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F0A" w:rsidRPr="0017310C" w:rsidRDefault="00866F0A" w:rsidP="00866F0A">
      <w:pPr>
        <w:ind w:firstLine="851"/>
        <w:jc w:val="both"/>
        <w:rPr>
          <w:color w:val="000000"/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 xml:space="preserve">Тема контрольной работы выбирается студентом в соответствии с </w:t>
      </w:r>
      <w:r>
        <w:rPr>
          <w:b/>
          <w:color w:val="000000"/>
          <w:sz w:val="28"/>
          <w:szCs w:val="28"/>
        </w:rPr>
        <w:t>последней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цифрой номера зачетной книжки</w:t>
      </w:r>
      <w:r>
        <w:rPr>
          <w:color w:val="000000"/>
          <w:sz w:val="28"/>
          <w:szCs w:val="28"/>
        </w:rPr>
        <w:t xml:space="preserve">. </w:t>
      </w:r>
      <w:r w:rsidRPr="0017310C">
        <w:rPr>
          <w:color w:val="000000"/>
          <w:sz w:val="28"/>
          <w:szCs w:val="28"/>
          <w:highlight w:val="cyan"/>
        </w:rPr>
        <w:t xml:space="preserve">Например, если последняя цифра номера зачетки – </w:t>
      </w:r>
      <w:r w:rsidRPr="0017310C">
        <w:rPr>
          <w:color w:val="000000"/>
          <w:sz w:val="28"/>
          <w:szCs w:val="28"/>
          <w:highlight w:val="cyan"/>
        </w:rPr>
        <w:t>1</w:t>
      </w:r>
      <w:r w:rsidRPr="0017310C">
        <w:rPr>
          <w:color w:val="000000"/>
          <w:sz w:val="28"/>
          <w:szCs w:val="28"/>
          <w:highlight w:val="cyan"/>
        </w:rPr>
        <w:t xml:space="preserve">, то студент может выбрать одну из тем под номерами </w:t>
      </w:r>
      <w:r w:rsidRPr="0017310C">
        <w:rPr>
          <w:color w:val="000000"/>
          <w:sz w:val="28"/>
          <w:szCs w:val="28"/>
          <w:highlight w:val="cyan"/>
        </w:rPr>
        <w:t>1</w:t>
      </w:r>
      <w:r w:rsidRPr="0017310C">
        <w:rPr>
          <w:color w:val="000000"/>
          <w:sz w:val="28"/>
          <w:szCs w:val="28"/>
          <w:highlight w:val="cyan"/>
        </w:rPr>
        <w:t>, 1</w:t>
      </w:r>
      <w:r w:rsidRPr="0017310C">
        <w:rPr>
          <w:color w:val="000000"/>
          <w:sz w:val="28"/>
          <w:szCs w:val="28"/>
          <w:highlight w:val="cyan"/>
        </w:rPr>
        <w:t>1</w:t>
      </w:r>
      <w:r w:rsidRPr="0017310C">
        <w:rPr>
          <w:color w:val="000000"/>
          <w:sz w:val="28"/>
          <w:szCs w:val="28"/>
          <w:highlight w:val="cyan"/>
        </w:rPr>
        <w:t>, 2</w:t>
      </w:r>
      <w:r w:rsidRPr="0017310C">
        <w:rPr>
          <w:color w:val="000000"/>
          <w:sz w:val="28"/>
          <w:szCs w:val="28"/>
          <w:highlight w:val="cyan"/>
        </w:rPr>
        <w:t>1 или</w:t>
      </w:r>
      <w:r w:rsidRPr="0017310C">
        <w:rPr>
          <w:color w:val="000000"/>
          <w:sz w:val="28"/>
          <w:szCs w:val="28"/>
          <w:highlight w:val="cyan"/>
        </w:rPr>
        <w:t xml:space="preserve"> </w:t>
      </w:r>
      <w:proofErr w:type="gramStart"/>
      <w:r w:rsidRPr="0017310C">
        <w:rPr>
          <w:color w:val="000000"/>
          <w:sz w:val="28"/>
          <w:szCs w:val="28"/>
          <w:highlight w:val="cyan"/>
        </w:rPr>
        <w:t>3</w:t>
      </w:r>
      <w:r w:rsidRPr="0017310C">
        <w:rPr>
          <w:color w:val="000000"/>
          <w:sz w:val="28"/>
          <w:szCs w:val="28"/>
          <w:highlight w:val="cyan"/>
        </w:rPr>
        <w:t xml:space="preserve">1, </w:t>
      </w:r>
      <w:r w:rsidRPr="0017310C">
        <w:rPr>
          <w:color w:val="000000"/>
          <w:sz w:val="28"/>
          <w:szCs w:val="28"/>
          <w:highlight w:val="cyan"/>
        </w:rPr>
        <w:t xml:space="preserve"> если</w:t>
      </w:r>
      <w:proofErr w:type="gramEnd"/>
      <w:r w:rsidRPr="0017310C">
        <w:rPr>
          <w:color w:val="000000"/>
          <w:sz w:val="28"/>
          <w:szCs w:val="28"/>
          <w:highlight w:val="cyan"/>
        </w:rPr>
        <w:t xml:space="preserve"> последняя цифра – 0, то может быть выбрана тема под номером 10, 20</w:t>
      </w:r>
      <w:r w:rsidRPr="0017310C">
        <w:rPr>
          <w:color w:val="000000"/>
          <w:sz w:val="28"/>
          <w:szCs w:val="28"/>
          <w:highlight w:val="cyan"/>
        </w:rPr>
        <w:t xml:space="preserve"> или</w:t>
      </w:r>
      <w:r w:rsidRPr="0017310C">
        <w:rPr>
          <w:color w:val="000000"/>
          <w:sz w:val="28"/>
          <w:szCs w:val="28"/>
          <w:highlight w:val="cyan"/>
        </w:rPr>
        <w:t xml:space="preserve"> 30</w:t>
      </w:r>
      <w:r w:rsidRPr="0017310C">
        <w:rPr>
          <w:color w:val="000000"/>
          <w:sz w:val="28"/>
          <w:szCs w:val="28"/>
          <w:highlight w:val="cyan"/>
        </w:rPr>
        <w:t>.</w:t>
      </w:r>
      <w:r w:rsidRPr="0017310C">
        <w:rPr>
          <w:color w:val="000000"/>
          <w:sz w:val="28"/>
          <w:szCs w:val="28"/>
          <w:highlight w:val="cyan"/>
        </w:rPr>
        <w:t xml:space="preserve"> </w:t>
      </w:r>
    </w:p>
    <w:p w:rsidR="00866F0A" w:rsidRDefault="00866F0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1. Первобытные и примитивные формы религиозной жизни: тотемизм, табу, магия, фетишизм, анимизм.</w:t>
      </w:r>
    </w:p>
    <w:p w:rsidR="004F4DA9" w:rsidRDefault="00FA6F8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 первобытных форм религии.</w:t>
      </w:r>
    </w:p>
    <w:p w:rsidR="004F4DA9" w:rsidRDefault="00FA6F8D">
      <w:pPr>
        <w:pStyle w:val="a3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Первобытные формы религии и родоплеменные культы</w:t>
      </w:r>
    </w:p>
    <w:p w:rsidR="004F4DA9" w:rsidRDefault="00FA6F8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Влияние первобытных верований на становление этносов и государств.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FA6F8D">
      <w:pPr>
        <w:pStyle w:val="FR1"/>
        <w:tabs>
          <w:tab w:val="num" w:pos="561"/>
        </w:tabs>
        <w:spacing w:before="0" w:line="276" w:lineRule="auto"/>
        <w:ind w:left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Токарев С.А.  Ранние формы религии. - М.: Политиздат, 1990.</w:t>
      </w:r>
    </w:p>
    <w:p w:rsidR="004F4DA9" w:rsidRDefault="004F4D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Шахнович М. Религиоведение. - СПб: Питер, 2000.</w:t>
      </w:r>
    </w:p>
    <w:p w:rsidR="004F4DA9" w:rsidRDefault="00FA6F8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Яблоков И. Н. Религиоведение. - М.: Гардарики, 2004.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2. Первобытные   формы   религиозной   жизни: шаманство   и земледельческие культы.</w:t>
      </w:r>
    </w:p>
    <w:p w:rsidR="004F4DA9" w:rsidRDefault="00FA6F8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характеристики и функции шаманизма.</w:t>
      </w:r>
    </w:p>
    <w:p w:rsidR="004F4DA9" w:rsidRDefault="00FA6F8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Шаманизм на начальных этапах формировании классового общества.</w:t>
      </w:r>
    </w:p>
    <w:p w:rsidR="004F4DA9" w:rsidRDefault="00FA6F8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Земледельческие и полисные культы.</w:t>
      </w:r>
    </w:p>
    <w:p w:rsidR="004F4DA9" w:rsidRDefault="00FA6F8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земледельческих культов праславян. 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Соболев Ю. В. Религиоведение. Учебное пособие. - Красноярск:Изд-во СибГТУ, 2012.</w:t>
      </w:r>
    </w:p>
    <w:p w:rsidR="004F4DA9" w:rsidRDefault="00FA6F8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Яблоков И. Н. Религиоведение. - М.: Гардарики, 2004.</w:t>
      </w:r>
    </w:p>
    <w:p w:rsidR="004F4DA9" w:rsidRDefault="00FA6F8D">
      <w:pPr>
        <w:pStyle w:val="FR1"/>
        <w:tabs>
          <w:tab w:val="num" w:pos="561"/>
        </w:tabs>
        <w:spacing w:before="0" w:line="276" w:lineRule="auto"/>
        <w:ind w:left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Токарев С.А.  Ранние формы религии. - М.: Политиздат, 1990.</w:t>
      </w:r>
    </w:p>
    <w:p w:rsidR="004F4DA9" w:rsidRDefault="004F4DA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Розанов В.В Религия. Философия. Культура. - М.: Республика, 1992.</w:t>
      </w:r>
    </w:p>
    <w:p w:rsidR="004F4DA9" w:rsidRDefault="004F4D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F4DA9" w:rsidRDefault="004F4DA9">
      <w:pPr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3. Анимизм и современный спиритизм.</w:t>
      </w:r>
    </w:p>
    <w:p w:rsidR="004F4DA9" w:rsidRDefault="00FA6F8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Сущностные аспекты анимизма.</w:t>
      </w:r>
    </w:p>
    <w:p w:rsidR="004F4DA9" w:rsidRDefault="00FA6F8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Анимистичные верования разных народов.</w:t>
      </w:r>
    </w:p>
    <w:p w:rsidR="004F4DA9" w:rsidRDefault="00FA6F8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Спиритизм как разновидность анимизма.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Соболев Ю. В. Религиоведение. Учебное пособие. - Красноярск:Изд-во СибГТУ, 2012.</w:t>
      </w:r>
    </w:p>
    <w:p w:rsidR="004F4DA9" w:rsidRDefault="00FA6F8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Яблоков И. Н. Религиоведение. - М.: Гардарики, 2004.</w:t>
      </w:r>
    </w:p>
    <w:p w:rsidR="004F4DA9" w:rsidRDefault="00FA6F8D">
      <w:pPr>
        <w:pStyle w:val="FR1"/>
        <w:tabs>
          <w:tab w:val="num" w:pos="561"/>
        </w:tabs>
        <w:spacing w:before="0" w:line="276" w:lineRule="auto"/>
        <w:ind w:left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Токарев С.А.  Ранние формы религии. - М.: Политиздат, 1990.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Розанов В.В Религия. Философия. Культура. - М.: Республика, 1992.</w:t>
      </w:r>
    </w:p>
    <w:p w:rsidR="004F4DA9" w:rsidRDefault="004F4DA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4F4DA9">
      <w:pPr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4. Политеизм как основная форма религиозной жизни Древнего мира.</w:t>
      </w:r>
    </w:p>
    <w:p w:rsidR="004F4DA9" w:rsidRDefault="00FA6F8D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Социокультурные и исторические особенности Древнего мира.</w:t>
      </w:r>
    </w:p>
    <w:p w:rsidR="004F4DA9" w:rsidRDefault="00FA6F8D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Теории происхождения и сущность политеизма.</w:t>
      </w:r>
    </w:p>
    <w:p w:rsidR="004F4DA9" w:rsidRDefault="00FA6F8D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Виды и исторические формы политеизма.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Соболев Ю. В. Религиоведение. Учебное пособие. - Красноярск:Изд-во СибГТУ, 2012.</w:t>
      </w:r>
    </w:p>
    <w:p w:rsidR="004F4DA9" w:rsidRDefault="00FA6F8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Яблоков И. Н. Религиоведение. - М.: Гардарики, 2004.</w:t>
      </w:r>
    </w:p>
    <w:p w:rsidR="004F4DA9" w:rsidRDefault="00FA6F8D">
      <w:pPr>
        <w:pStyle w:val="FR1"/>
        <w:tabs>
          <w:tab w:val="num" w:pos="561"/>
        </w:tabs>
        <w:spacing w:before="0" w:line="276" w:lineRule="auto"/>
        <w:ind w:left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Токарев С.А.  Ранние формы религии. - М.: Политиздат, 1990.</w:t>
      </w:r>
    </w:p>
    <w:p w:rsidR="004F4DA9" w:rsidRDefault="004F4DA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Розанов В.В Религия. Философия. Культура. - М.: Республика, 1992.</w:t>
      </w:r>
    </w:p>
    <w:p w:rsidR="004F4DA9" w:rsidRDefault="004F4DA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5. Религиозная жизнь Древнего Египта.</w:t>
      </w:r>
    </w:p>
    <w:p w:rsidR="004F4DA9" w:rsidRDefault="00FA6F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Социокультурные особенности религии Древнего Египта.</w:t>
      </w:r>
    </w:p>
    <w:p w:rsidR="004F4DA9" w:rsidRDefault="00FA6F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Культовые практики и священные тексты.</w:t>
      </w:r>
    </w:p>
    <w:p w:rsidR="004F4DA9" w:rsidRDefault="00FA6F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Погребальный культ.</w:t>
      </w:r>
    </w:p>
    <w:p w:rsidR="004F4DA9" w:rsidRDefault="00FA6F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Цикл мифов в религии древних египтян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4F4DA9" w:rsidRDefault="00FA6F8D">
      <w:pPr>
        <w:pStyle w:val="FR1"/>
        <w:tabs>
          <w:tab w:val="num" w:pos="561"/>
        </w:tabs>
        <w:spacing w:before="0" w:line="276" w:lineRule="auto"/>
        <w:ind w:left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Токарев С.А.  Ранние формы религии. - М.: Политиздат, 1990.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F4DA9" w:rsidRDefault="00FA6F8D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Шахнович М. Религиоведение. - СПб: Питер, 2009.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Рожковский В.Б., Устименко Д.Л. Религиоведение. - Ростов-на-Дону: Феникс, 2009.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6. Зороастризм (парсизм).</w:t>
      </w:r>
    </w:p>
    <w:p w:rsidR="004F4DA9" w:rsidRDefault="00FA6F8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Возникновение и распространение зороастризма.</w:t>
      </w:r>
    </w:p>
    <w:p w:rsidR="004F4DA9" w:rsidRDefault="00FA6F8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Мифология зороастризма.</w:t>
      </w:r>
    </w:p>
    <w:p w:rsidR="004F4DA9" w:rsidRDefault="00FA6F8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Культовая деятельность, обряды и сакральные тексты в зороастризме.</w:t>
      </w:r>
    </w:p>
    <w:p w:rsidR="004F4DA9" w:rsidRDefault="00FA6F8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Зороастризм в Древнем Иране и его влияние на культуру.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4F4DA9" w:rsidRDefault="00FA6F8D">
      <w:pPr>
        <w:pStyle w:val="FR1"/>
        <w:tabs>
          <w:tab w:val="num" w:pos="561"/>
        </w:tabs>
        <w:spacing w:before="0" w:line="276" w:lineRule="auto"/>
        <w:ind w:left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>Токарев С.А.  Ранние формы религии. - М.: Политиздат, 1990.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F4DA9" w:rsidRDefault="00FA6F8D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Шахнович М. Религиоведение. - СПб: Питер, 2009.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Рожковский В.Б., Устименко Д.Л. Религиоведение. - Ростов-на-Дону: Феникс, 2009.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7. Религиозная жизнь Древней Греции.</w:t>
      </w:r>
    </w:p>
    <w:p w:rsidR="004F4DA9" w:rsidRDefault="00FA6F8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Религия крито-микенского периода.</w:t>
      </w:r>
    </w:p>
    <w:p w:rsidR="004F4DA9" w:rsidRDefault="00FA6F8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Религия классического периода.</w:t>
      </w:r>
    </w:p>
    <w:p w:rsidR="004F4DA9" w:rsidRDefault="00FA6F8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Верования в эпоху эллинизма.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4F4DA9" w:rsidRDefault="00FA6F8D">
      <w:pPr>
        <w:pStyle w:val="FR1"/>
        <w:spacing w:before="0" w:line="276" w:lineRule="auto"/>
        <w:ind w:left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Токарев С.А.  Ранние формы религии. - М.: Политиздат, 1990.</w:t>
      </w:r>
    </w:p>
    <w:p w:rsidR="004F4DA9" w:rsidRDefault="00FA6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F4DA9" w:rsidRDefault="00FA6F8D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Шахнович М. Религиоведение. - СПб: Питер, 2009.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Рожковский В.Б., Устименко Д.Л. Религиоведение. - Ростов-на-Дону: Феникс, 2009.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4F4DA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4DA9" w:rsidRDefault="004F4DA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8. Религиозная жизнь Древнего Рима.</w:t>
      </w:r>
    </w:p>
    <w:p w:rsidR="004F4DA9" w:rsidRDefault="00FA6F8D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Зарождение религии Древнего Рима.</w:t>
      </w:r>
    </w:p>
    <w:p w:rsidR="004F4DA9" w:rsidRDefault="00FA6F8D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Развитие религии в раннереспубликанский период.</w:t>
      </w:r>
    </w:p>
    <w:p w:rsidR="004F4DA9" w:rsidRDefault="00FA6F8D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Религия империи.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4F4DA9" w:rsidRDefault="00FA6F8D">
      <w:pPr>
        <w:pStyle w:val="FR1"/>
        <w:spacing w:before="0" w:line="276" w:lineRule="auto"/>
        <w:ind w:left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Токарев С.А.  Ранние формы религии. - М.: Политиздат, 1990.</w:t>
      </w:r>
    </w:p>
    <w:p w:rsidR="004F4DA9" w:rsidRDefault="00FA6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F4DA9" w:rsidRDefault="00FA6F8D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Шахнович М. Религиоведение. - СПб: Питер, 2009.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Рожковский В.Б., Устименко Д.Л. Религиоведение. - Ростов-на-Дону: Феникс, 2009.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4F4DA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9. Иудаизм - первая историческая форма монотеизма.</w:t>
      </w:r>
    </w:p>
    <w:p w:rsidR="004F4DA9" w:rsidRDefault="00FA6F8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Особенности монотеистических религий.</w:t>
      </w:r>
    </w:p>
    <w:p w:rsidR="004F4DA9" w:rsidRDefault="00FA6F8D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Зарождение и ранняя история иудаизма. </w:t>
      </w:r>
    </w:p>
    <w:p w:rsidR="004F4DA9" w:rsidRDefault="00FA6F8D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Культ и священные тексты. Талмудизм.</w:t>
      </w:r>
    </w:p>
    <w:p w:rsidR="004F4DA9" w:rsidRDefault="00FA6F8D">
      <w:pPr>
        <w:pStyle w:val="a3"/>
        <w:numPr>
          <w:ilvl w:val="0"/>
          <w:numId w:val="13"/>
        </w:numPr>
        <w:rPr>
          <w:rFonts w:ascii="Times New Roman"/>
          <w:lang w:eastAsia="ru-RU"/>
        </w:rPr>
      </w:pPr>
      <w:r>
        <w:rPr>
          <w:rFonts w:ascii="Times New Roman"/>
          <w:lang w:val="uk-UA" w:eastAsia="ru-RU"/>
        </w:rPr>
        <w:t>Каббала</w:t>
      </w:r>
      <w:r>
        <w:rPr>
          <w:rFonts w:ascii="Times New Roman"/>
          <w:lang w:val="uk-UA" w:eastAsia="ru-RU"/>
        </w:rPr>
        <w:t xml:space="preserve">.  </w:t>
      </w:r>
      <w:r>
        <w:rPr>
          <w:rFonts w:ascii="Times New Roman"/>
          <w:lang w:val="uk-UA" w:eastAsia="ru-RU"/>
        </w:rPr>
        <w:t>Современный</w:t>
      </w:r>
      <w:r>
        <w:rPr>
          <w:rFonts w:ascii="Times New Roman"/>
          <w:lang w:val="uk-UA" w:eastAsia="ru-RU"/>
        </w:rPr>
        <w:t xml:space="preserve"> </w:t>
      </w:r>
      <w:r>
        <w:rPr>
          <w:rFonts w:ascii="Times New Roman"/>
          <w:lang w:val="uk-UA" w:eastAsia="ru-RU"/>
        </w:rPr>
        <w:t>иудаизм</w:t>
      </w:r>
    </w:p>
    <w:p w:rsidR="004F4DA9" w:rsidRDefault="00FA6F8D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FFFFFF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FFFF"/>
          <w:sz w:val="24"/>
          <w:szCs w:val="24"/>
          <w:lang w:eastAsia="ru-RU"/>
        </w:rPr>
        <w:t>Каббала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Горохов С. А. Религии народов мира. - М.: КноРус, 2013.</w:t>
      </w:r>
    </w:p>
    <w:p w:rsidR="004F4DA9" w:rsidRDefault="00FA6F8D">
      <w:pPr>
        <w:pStyle w:val="FR1"/>
        <w:spacing w:before="0" w:line="276" w:lineRule="auto"/>
        <w:ind w:left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Токарев С.А.  Ранние формы религии. - М.: Политиздат, 1990.</w:t>
      </w:r>
    </w:p>
    <w:p w:rsidR="004F4DA9" w:rsidRDefault="00FA6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F4DA9" w:rsidRDefault="00FA6F8D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Шахнович М. Религиоведение. - СПб: Питер, 2009.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Рожковский В.Б., Устименко Д.Л. Религиоведение. - Ростов-на-Дону: Феникс, 2009.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4F4DA9">
      <w:pPr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Тема 1</w:t>
      </w:r>
      <w:r w:rsidR="00B838F9">
        <w:rPr>
          <w:rFonts w:ascii="Times New Roman" w:hAnsi="Times New Roman"/>
          <w:b/>
          <w:sz w:val="24"/>
          <w:szCs w:val="24"/>
          <w:lang w:val="en-US"/>
        </w:rPr>
        <w:t>0</w:t>
      </w:r>
      <w:r>
        <w:rPr>
          <w:rFonts w:ascii="Times New Roman" w:hAnsi="Times New Roman"/>
          <w:b/>
          <w:sz w:val="24"/>
          <w:szCs w:val="24"/>
          <w:lang w:val="uk-UA"/>
        </w:rPr>
        <w:t>. Религии Древнего Китая.</w:t>
      </w:r>
    </w:p>
    <w:p w:rsidR="004F4DA9" w:rsidRDefault="00FA6F8D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Ранние верования на территории Китая.</w:t>
      </w:r>
    </w:p>
    <w:p w:rsidR="004F4DA9" w:rsidRDefault="00FA6F8D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Даосизм.</w:t>
      </w:r>
    </w:p>
    <w:p w:rsidR="004F4DA9" w:rsidRDefault="00FA6F8D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Конфуцианство.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Соболев Ю. В. Религиоведение. Учебное пособие. - Красноярск:Изд-во СибГТУ, 2012.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Юнг К. Г. О психологии восточных религий и философий. - М.: Медиум, 1994.</w:t>
      </w:r>
    </w:p>
    <w:p w:rsidR="004F4DA9" w:rsidRDefault="004F4DA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60" w:firstLine="34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Шахнович М. Религиоведение. - СПб: Питер, 2009.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Рожковский В.Б., Устименко Д.Л. Религиоведение. - Ростов-на-Дону: Феникс, 2009.</w:t>
      </w:r>
    </w:p>
    <w:p w:rsidR="004F4DA9" w:rsidRDefault="004F4DA9">
      <w:pPr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</w:p>
    <w:p w:rsidR="004F4DA9" w:rsidRDefault="004F4DA9">
      <w:pPr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</w:t>
      </w:r>
      <w:r w:rsidR="00B838F9" w:rsidRPr="00F97FA5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 Дохристианские верования восточных славян.</w:t>
      </w:r>
    </w:p>
    <w:p w:rsidR="004F4DA9" w:rsidRDefault="00FA6F8D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Природные культы в религии восточных славян.</w:t>
      </w:r>
    </w:p>
    <w:p w:rsidR="004F4DA9" w:rsidRDefault="00FA6F8D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 предков.</w:t>
      </w:r>
    </w:p>
    <w:p w:rsidR="004F4DA9" w:rsidRDefault="00FA6F8D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Славянский пантеон богов.</w:t>
      </w:r>
    </w:p>
    <w:p w:rsidR="004F4DA9" w:rsidRDefault="00FA6F8D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Ритуалы и обряды.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Писманик М.Г.  Религия в истории и культуре. - М.: Юнити-Дана, 2000. 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Савельева С.Н. Религия и свободомыслие в культурно-историческом процессе. - Спб: Изд-во с.-петерб. ун-та, 2000.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Рожковский В.Б., Устименко Д.Л. Религиоведение. - Ростов-на-Дону: Феникс, 2009.</w:t>
      </w:r>
    </w:p>
    <w:p w:rsidR="004F4DA9" w:rsidRDefault="004F4D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Соболев Ю. В. Религиоведение. Учебное пособие. - Красноярск:Изд-во СибГТУ, 2012.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</w:t>
      </w:r>
      <w:r w:rsidR="00B838F9" w:rsidRPr="00F97FA5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Сидхартха Гаутама - основатель буддизма. </w:t>
      </w:r>
    </w:p>
    <w:p w:rsidR="004F4DA9" w:rsidRDefault="00FA6F8D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Жизнь Сидхартхи Гаутамы до просвящения.</w:t>
      </w:r>
    </w:p>
    <w:p w:rsidR="004F4DA9" w:rsidRDefault="00FA6F8D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Путь Будды к просвящению. </w:t>
      </w:r>
    </w:p>
    <w:p w:rsidR="004F4DA9" w:rsidRDefault="00FA6F8D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Основные принципы учения Будды. Восьмиричный путь спасения.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Буддизм. - М.: Республика, 1992. 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Соболев Ю. В. Религиоведение. Учебное пособие. - Красноярск:Изд-во СибГТУ, 2012.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Рожковский В.Б., Устименко Д.Л. Религиоведение. - Ростов-на-Дону: Феникс, 2009.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</w:t>
      </w:r>
      <w:r w:rsidR="00B838F9" w:rsidRPr="00F97FA5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 Возникновение и историческое развитие буддизма.</w:t>
      </w:r>
    </w:p>
    <w:p w:rsidR="004F4DA9" w:rsidRDefault="00FA6F8D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Исторические и социокультурные предпосылки распространения буддизма. </w:t>
      </w:r>
    </w:p>
    <w:p w:rsidR="004F4DA9" w:rsidRDefault="00FA6F8D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вероучения и культа.</w:t>
      </w:r>
    </w:p>
    <w:p w:rsidR="004F4DA9" w:rsidRDefault="00FA6F8D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Священные тексты в буддизме.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ред. Н.Л. Жуковская Буддизм. - М.: Республика, 1992. 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Соболев Ю. В. Религиоведение. Учебное пособие. - Красноярск:Изд-во СибГТУ, 2012.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Юнг К. Г. О психологии восточных религий и философий. - М.: Медиум, 1994. 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Рожковский В.Б., Устименко Д.Л. Религиоведение. - Ростов-на-Дону: Феникс, 2009.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F4DA9" w:rsidRDefault="004F4DA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</w:t>
      </w:r>
      <w:r w:rsidR="00B838F9" w:rsidRPr="00F97FA5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 Хинаяна и Махаяна - основные направления буддизма.</w:t>
      </w:r>
    </w:p>
    <w:p w:rsidR="004F4DA9" w:rsidRDefault="00FA6F8D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Хинаяна как ранняя форма буддизма.</w:t>
      </w:r>
    </w:p>
    <w:p w:rsidR="004F4DA9" w:rsidRDefault="00FA6F8D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Сутры хинаяны.</w:t>
      </w:r>
    </w:p>
    <w:p w:rsidR="004F4DA9" w:rsidRDefault="00FA6F8D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Возникновение и Школы махананы.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ред. Н.Л. Жуковская Буддизм. - М.: Республика, 1992. 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Соболев Ю. В. Религиоведение. Учебное пособие. - Красноярск:Изд-во СибГТУ, 2012.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Юнг К. Г. О психологии восточных религий и философий. - М.: Медиум, 1994. 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Писманик М.Г.  Религия в истории и культуре. - М.: Юнити-Дана, 2000.</w:t>
      </w:r>
    </w:p>
    <w:p w:rsidR="004F4DA9" w:rsidRDefault="00FA6F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Рожковский В.Б., Устименко Д.Л. Религиоведение. - Ростов-на-Дону: Феникс, 2009.</w:t>
      </w:r>
    </w:p>
    <w:p w:rsidR="004F4DA9" w:rsidRDefault="004F4DA9">
      <w:pPr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</w:p>
    <w:p w:rsidR="004F4DA9" w:rsidRDefault="004F4DA9">
      <w:pPr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</w:t>
      </w:r>
      <w:r w:rsidR="00B838F9" w:rsidRPr="00F97FA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 Иисус Христос как историческая личность и религиозный деятель.</w:t>
      </w:r>
    </w:p>
    <w:p w:rsidR="004F4DA9" w:rsidRDefault="00FA6F8D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Первые упоминания о личности Христа в древних текстах.</w:t>
      </w:r>
    </w:p>
    <w:p w:rsidR="004F4DA9" w:rsidRDefault="00FA6F8D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Рождение и жизненный путь Иисуса Христа.</w:t>
      </w:r>
    </w:p>
    <w:p w:rsidR="004F4DA9" w:rsidRDefault="00FA6F8D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И. Христа как религиозного деятеля.</w:t>
      </w:r>
    </w:p>
    <w:p w:rsidR="004F4DA9" w:rsidRDefault="004F4DA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Фаркаш Г. Загадки Библии: Очерки. - М., 1992.</w:t>
      </w:r>
    </w:p>
    <w:p w:rsidR="004F4DA9" w:rsidRDefault="00FA6F8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Яблоков И. Н. Религиоведение. - М.: Гардарики, 2004.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Соболев Ю. В. Религиоведение. Учебное пособие. - Красноярск:Изд-во СибГТУ, 2012.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4F4DA9" w:rsidRDefault="004F4DA9">
      <w:pPr>
        <w:spacing w:after="0"/>
        <w:ind w:left="374" w:hanging="374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spacing w:after="0"/>
        <w:ind w:left="374" w:hanging="3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</w:t>
      </w:r>
      <w:r w:rsidR="00B838F9" w:rsidRPr="00F97FA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 Две концепции историков христианства о личности Иисуса Христа: мифологическая и историческая, их аргументация.</w:t>
      </w:r>
    </w:p>
    <w:p w:rsidR="004F4DA9" w:rsidRDefault="00FA6F8D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Свидетельства о существовании И. Христа в древних текстах.</w:t>
      </w:r>
    </w:p>
    <w:p w:rsidR="004F4DA9" w:rsidRDefault="00FA6F8D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Мифологическая концепция личности Мессии. </w:t>
      </w:r>
    </w:p>
    <w:p w:rsidR="004F4DA9" w:rsidRDefault="00FA6F8D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Историческая концепция личности И. Христа.</w:t>
      </w:r>
    </w:p>
    <w:p w:rsidR="004F4DA9" w:rsidRDefault="004F4DA9">
      <w:pPr>
        <w:pStyle w:val="a3"/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Фаркаш Г. Загадки Библии: Очерки. - М., 1992.</w:t>
      </w:r>
    </w:p>
    <w:p w:rsidR="004F4DA9" w:rsidRDefault="00FA6F8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Яблоков И. Н. Религиоведение. - М.: Гардарики, 2004.</w:t>
      </w:r>
    </w:p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4DA9" w:rsidRDefault="00FA6F8D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4F4DA9" w:rsidRDefault="00FA6F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Соболев Ю. В. Религиоведение. Учебное пособие. - Красноярск:Изд-во СибГТУ, 2012.</w:t>
      </w:r>
    </w:p>
    <w:p w:rsidR="004F4DA9" w:rsidRDefault="00FA6F8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Горохов С. А. Религии народов мира. - М.: КноРус, 2013.</w:t>
      </w: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17. История и идеи раннего христианства.</w:t>
      </w:r>
    </w:p>
    <w:p w:rsidR="00F97FA5" w:rsidRDefault="00F97FA5" w:rsidP="00F97FA5">
      <w:pPr>
        <w:pStyle w:val="a5"/>
        <w:numPr>
          <w:ilvl w:val="0"/>
          <w:numId w:val="23"/>
        </w:numPr>
        <w:rPr>
          <w:bCs/>
        </w:rPr>
      </w:pPr>
      <w:r w:rsidRPr="009E7055">
        <w:rPr>
          <w:bCs/>
        </w:rPr>
        <w:t xml:space="preserve">Социальные истоки христианства </w:t>
      </w:r>
    </w:p>
    <w:p w:rsidR="00F97FA5" w:rsidRPr="009E7055" w:rsidRDefault="00F97FA5" w:rsidP="00F97FA5">
      <w:pPr>
        <w:pStyle w:val="a5"/>
        <w:numPr>
          <w:ilvl w:val="0"/>
          <w:numId w:val="23"/>
        </w:numPr>
        <w:rPr>
          <w:bCs/>
        </w:rPr>
      </w:pPr>
      <w:r w:rsidRPr="009E7055">
        <w:t xml:space="preserve">Религиозные истоки христианства </w:t>
      </w:r>
    </w:p>
    <w:p w:rsidR="00F97FA5" w:rsidRPr="009E7055" w:rsidRDefault="00F97FA5" w:rsidP="00F97FA5">
      <w:pPr>
        <w:pStyle w:val="a5"/>
        <w:numPr>
          <w:ilvl w:val="0"/>
          <w:numId w:val="23"/>
        </w:numPr>
      </w:pPr>
      <w:r w:rsidRPr="009E7055">
        <w:rPr>
          <w:bCs/>
        </w:rPr>
        <w:t xml:space="preserve">Церковь в 30-150 гг. н.э. 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18. Вселенские соборы и их роль в формировании христианского вероучения.</w:t>
      </w:r>
    </w:p>
    <w:p w:rsidR="00F97FA5" w:rsidRDefault="00F97FA5" w:rsidP="00F97FA5">
      <w:pPr>
        <w:pStyle w:val="a5"/>
        <w:spacing w:before="0" w:beforeAutospacing="0" w:after="0" w:afterAutospacing="0"/>
      </w:pPr>
      <w:r>
        <w:t>1. Основные характеристики вселенского собора</w:t>
      </w:r>
    </w:p>
    <w:p w:rsidR="00F97FA5" w:rsidRDefault="00F97FA5" w:rsidP="00F97FA5">
      <w:pPr>
        <w:pStyle w:val="a5"/>
        <w:spacing w:before="0" w:beforeAutospacing="0" w:after="0" w:afterAutospacing="0"/>
      </w:pPr>
      <w:r>
        <w:t>2. Исторический аспект семи вселенских соборов</w:t>
      </w:r>
    </w:p>
    <w:p w:rsidR="00F97FA5" w:rsidRDefault="00F97FA5" w:rsidP="00F97FA5">
      <w:pPr>
        <w:pStyle w:val="a5"/>
        <w:spacing w:before="0" w:beforeAutospacing="0" w:after="0" w:afterAutospacing="0"/>
      </w:pPr>
      <w:r>
        <w:t>3. Догматы и Символ Веры.</w:t>
      </w:r>
    </w:p>
    <w:p w:rsidR="00F97FA5" w:rsidRPr="008B01F7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 xml:space="preserve">19. Библия как памятник мировой </w:t>
      </w:r>
      <w:r w:rsidRPr="009E7055">
        <w:rPr>
          <w:rFonts w:ascii="Times New Roman" w:hAnsi="Times New Roman"/>
          <w:b/>
          <w:iCs/>
          <w:sz w:val="24"/>
          <w:szCs w:val="24"/>
        </w:rPr>
        <w:t>ку</w:t>
      </w:r>
      <w:r w:rsidRPr="009E7055">
        <w:rPr>
          <w:rFonts w:ascii="Times New Roman" w:hAnsi="Times New Roman"/>
          <w:b/>
          <w:sz w:val="24"/>
          <w:szCs w:val="24"/>
        </w:rPr>
        <w:t>льтуры.</w:t>
      </w:r>
    </w:p>
    <w:p w:rsidR="00F97FA5" w:rsidRPr="008B01F7" w:rsidRDefault="00F97FA5" w:rsidP="00F97FA5">
      <w:pPr>
        <w:pStyle w:val="a5"/>
        <w:spacing w:before="0" w:beforeAutospacing="0" w:after="0" w:afterAutospacing="0"/>
      </w:pPr>
      <w:r w:rsidRPr="008B01F7">
        <w:rPr>
          <w:bCs/>
        </w:rPr>
        <w:t>1. Происхождение и структура Библии.</w:t>
      </w:r>
    </w:p>
    <w:p w:rsidR="00F97FA5" w:rsidRPr="008B01F7" w:rsidRDefault="00F97FA5" w:rsidP="00F97FA5">
      <w:pPr>
        <w:pStyle w:val="a5"/>
        <w:spacing w:before="0" w:beforeAutospacing="0" w:after="0" w:afterAutospacing="0"/>
      </w:pPr>
      <w:r>
        <w:rPr>
          <w:bCs/>
        </w:rPr>
        <w:t xml:space="preserve">2. </w:t>
      </w:r>
      <w:r w:rsidRPr="008B01F7">
        <w:rPr>
          <w:bCs/>
        </w:rPr>
        <w:t>Ветхий завет как памятник мировой культуры.</w:t>
      </w:r>
    </w:p>
    <w:p w:rsidR="00F97FA5" w:rsidRPr="008B01F7" w:rsidRDefault="00F97FA5" w:rsidP="00F97FA5">
      <w:pPr>
        <w:pStyle w:val="a5"/>
        <w:spacing w:before="0" w:beforeAutospacing="0" w:after="0" w:afterAutospacing="0"/>
      </w:pPr>
      <w:r w:rsidRPr="008B01F7">
        <w:rPr>
          <w:bCs/>
        </w:rPr>
        <w:t>3. Книги Нового завета и их роль в христианской культуре.</w:t>
      </w:r>
    </w:p>
    <w:p w:rsidR="00F97FA5" w:rsidRPr="008B01F7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20. Православная икона, ее история.</w:t>
      </w:r>
    </w:p>
    <w:p w:rsidR="00F97FA5" w:rsidRDefault="00F97FA5" w:rsidP="00F97FA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C1DB6">
        <w:rPr>
          <w:rFonts w:ascii="Times New Roman" w:hAnsi="Times New Roman"/>
          <w:sz w:val="24"/>
          <w:szCs w:val="24"/>
        </w:rPr>
        <w:t>Икона с точки зрения христианского мировоззрения</w:t>
      </w:r>
      <w:r>
        <w:rPr>
          <w:rFonts w:ascii="Times New Roman" w:hAnsi="Times New Roman"/>
          <w:sz w:val="24"/>
          <w:szCs w:val="24"/>
        </w:rPr>
        <w:t>.</w:t>
      </w:r>
    </w:p>
    <w:p w:rsidR="00F97FA5" w:rsidRDefault="00F97FA5" w:rsidP="00F97FA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C1DB6">
        <w:rPr>
          <w:rFonts w:ascii="Times New Roman" w:hAnsi="Times New Roman"/>
          <w:sz w:val="24"/>
          <w:szCs w:val="24"/>
        </w:rPr>
        <w:t>Символизм православной иконы</w:t>
      </w:r>
      <w:r>
        <w:rPr>
          <w:rFonts w:ascii="Times New Roman" w:hAnsi="Times New Roman"/>
          <w:sz w:val="24"/>
          <w:szCs w:val="24"/>
        </w:rPr>
        <w:t>.</w:t>
      </w:r>
    </w:p>
    <w:p w:rsidR="00F97FA5" w:rsidRPr="008C1DB6" w:rsidRDefault="00F97FA5" w:rsidP="00F97FA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C1DB6">
        <w:rPr>
          <w:rFonts w:ascii="Times New Roman" w:hAnsi="Times New Roman"/>
          <w:sz w:val="24"/>
          <w:szCs w:val="24"/>
        </w:rPr>
        <w:t>Образ Богородицы в русской иконографии</w:t>
      </w:r>
      <w:r>
        <w:rPr>
          <w:rFonts w:ascii="Times New Roman" w:hAnsi="Times New Roman"/>
          <w:sz w:val="24"/>
          <w:szCs w:val="24"/>
        </w:rPr>
        <w:t>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21. Крещение Руси и феномен христианско-языческого двоеверия.</w:t>
      </w:r>
    </w:p>
    <w:p w:rsidR="00F97FA5" w:rsidRDefault="00F97FA5" w:rsidP="00F97FA5">
      <w:pPr>
        <w:pStyle w:val="a5"/>
        <w:numPr>
          <w:ilvl w:val="0"/>
          <w:numId w:val="25"/>
        </w:numPr>
        <w:spacing w:before="0" w:beforeAutospacing="0" w:after="0" w:afterAutospacing="0"/>
      </w:pPr>
      <w:r>
        <w:t>Язычество</w:t>
      </w:r>
    </w:p>
    <w:p w:rsidR="00F97FA5" w:rsidRDefault="00F97FA5" w:rsidP="00F97FA5">
      <w:pPr>
        <w:pStyle w:val="a5"/>
        <w:numPr>
          <w:ilvl w:val="0"/>
          <w:numId w:val="25"/>
        </w:numPr>
        <w:spacing w:before="0" w:beforeAutospacing="0" w:after="0" w:afterAutospacing="0"/>
      </w:pPr>
      <w:r>
        <w:t>Первые века христианства на Руси</w:t>
      </w:r>
    </w:p>
    <w:p w:rsidR="00F97FA5" w:rsidRDefault="00F97FA5" w:rsidP="00F97FA5">
      <w:pPr>
        <w:pStyle w:val="a5"/>
        <w:numPr>
          <w:ilvl w:val="0"/>
          <w:numId w:val="25"/>
        </w:numPr>
        <w:spacing w:before="0" w:beforeAutospacing="0" w:after="0" w:afterAutospacing="0"/>
      </w:pPr>
      <w:r>
        <w:t>Двоеверие</w:t>
      </w:r>
    </w:p>
    <w:p w:rsidR="00F97FA5" w:rsidRDefault="00F97FA5" w:rsidP="00F97FA5">
      <w:pPr>
        <w:pStyle w:val="a5"/>
        <w:numPr>
          <w:ilvl w:val="0"/>
          <w:numId w:val="25"/>
        </w:numPr>
        <w:spacing w:before="0" w:beforeAutospacing="0" w:after="0" w:afterAutospacing="0"/>
      </w:pPr>
      <w:r>
        <w:t>Языческие образы христианской Руси</w:t>
      </w:r>
    </w:p>
    <w:p w:rsidR="00F97FA5" w:rsidRPr="009E7055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 xml:space="preserve">22. Образ человека в православном вероучении. </w:t>
      </w:r>
    </w:p>
    <w:p w:rsidR="00F97FA5" w:rsidRPr="00516632" w:rsidRDefault="00F97FA5" w:rsidP="00F97FA5">
      <w:pPr>
        <w:pStyle w:val="a5"/>
        <w:numPr>
          <w:ilvl w:val="0"/>
          <w:numId w:val="26"/>
        </w:numPr>
      </w:pPr>
      <w:r w:rsidRPr="00516632">
        <w:rPr>
          <w:bCs/>
        </w:rPr>
        <w:t>Понятие образа Божия.</w:t>
      </w:r>
    </w:p>
    <w:p w:rsidR="00F97FA5" w:rsidRPr="00516632" w:rsidRDefault="00F97FA5" w:rsidP="00F97FA5">
      <w:pPr>
        <w:pStyle w:val="a5"/>
        <w:numPr>
          <w:ilvl w:val="0"/>
          <w:numId w:val="26"/>
        </w:numPr>
      </w:pPr>
      <w:r w:rsidRPr="00516632">
        <w:rPr>
          <w:bCs/>
        </w:rPr>
        <w:t>Телесная концепция образа Божьего.</w:t>
      </w:r>
    </w:p>
    <w:p w:rsidR="00F97FA5" w:rsidRPr="00516632" w:rsidRDefault="00F97FA5" w:rsidP="00F97FA5">
      <w:pPr>
        <w:pStyle w:val="a5"/>
        <w:numPr>
          <w:ilvl w:val="0"/>
          <w:numId w:val="26"/>
        </w:numPr>
      </w:pPr>
      <w:r w:rsidRPr="00516632">
        <w:rPr>
          <w:bCs/>
        </w:rPr>
        <w:t>Бестелесная концепция образа Божьего.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787CA3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23. Доктринальные и культовые особенности католицизма.</w:t>
      </w:r>
    </w:p>
    <w:p w:rsidR="00F97FA5" w:rsidRPr="005B7318" w:rsidRDefault="00F97FA5" w:rsidP="00F97FA5">
      <w:pPr>
        <w:pStyle w:val="a5"/>
        <w:numPr>
          <w:ilvl w:val="0"/>
          <w:numId w:val="27"/>
        </w:numPr>
      </w:pPr>
      <w:r w:rsidRPr="005B7318">
        <w:rPr>
          <w:bCs/>
        </w:rPr>
        <w:t>Общая характеристика</w:t>
      </w:r>
      <w:r w:rsidRPr="005B7318">
        <w:t xml:space="preserve"> </w:t>
      </w:r>
    </w:p>
    <w:p w:rsidR="00F97FA5" w:rsidRPr="005B7318" w:rsidRDefault="00F97FA5" w:rsidP="00F97FA5">
      <w:pPr>
        <w:pStyle w:val="a5"/>
        <w:numPr>
          <w:ilvl w:val="0"/>
          <w:numId w:val="27"/>
        </w:numPr>
      </w:pPr>
      <w:r w:rsidRPr="005B7318">
        <w:rPr>
          <w:bCs/>
        </w:rPr>
        <w:t>Вопросы веры и отношение к Священным Писаниям</w:t>
      </w:r>
      <w:r w:rsidRPr="005B7318">
        <w:t xml:space="preserve"> </w:t>
      </w:r>
    </w:p>
    <w:p w:rsidR="00F97FA5" w:rsidRPr="005B7318" w:rsidRDefault="00F97FA5" w:rsidP="00F97FA5">
      <w:pPr>
        <w:pStyle w:val="a5"/>
        <w:numPr>
          <w:ilvl w:val="0"/>
          <w:numId w:val="27"/>
        </w:numPr>
      </w:pPr>
      <w:r w:rsidRPr="005B7318">
        <w:rPr>
          <w:bCs/>
        </w:rPr>
        <w:t>Современное положение и структура Рим</w:t>
      </w:r>
      <w:r>
        <w:rPr>
          <w:bCs/>
        </w:rPr>
        <w:t>ск</w:t>
      </w:r>
      <w:r w:rsidRPr="005B7318">
        <w:rPr>
          <w:bCs/>
        </w:rPr>
        <w:t>о-католической церкви.</w:t>
      </w:r>
      <w:r w:rsidRPr="005B7318">
        <w:t xml:space="preserve"> 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24. Основные отличия доктрины, культа и церковного устройства православия и католицизма.</w:t>
      </w:r>
    </w:p>
    <w:p w:rsidR="00F97FA5" w:rsidRDefault="00F97FA5" w:rsidP="00F97FA5">
      <w:pPr>
        <w:pStyle w:val="a5"/>
        <w:numPr>
          <w:ilvl w:val="0"/>
          <w:numId w:val="28"/>
        </w:numPr>
        <w:spacing w:before="0" w:beforeAutospacing="0" w:after="0" w:afterAutospacing="0"/>
      </w:pPr>
      <w:r>
        <w:t xml:space="preserve">Раскол церкви 1054 года. Неразрешимые противоречия. </w:t>
      </w:r>
    </w:p>
    <w:p w:rsidR="00F97FA5" w:rsidRDefault="00F97FA5" w:rsidP="00F97FA5">
      <w:pPr>
        <w:pStyle w:val="a5"/>
        <w:numPr>
          <w:ilvl w:val="0"/>
          <w:numId w:val="28"/>
        </w:numPr>
        <w:spacing w:before="0" w:beforeAutospacing="0" w:after="0" w:afterAutospacing="0"/>
      </w:pPr>
      <w:r>
        <w:t xml:space="preserve">Православие. Понятие и сущность. </w:t>
      </w:r>
    </w:p>
    <w:p w:rsidR="00F97FA5" w:rsidRDefault="00F97FA5" w:rsidP="00F97FA5">
      <w:pPr>
        <w:pStyle w:val="a5"/>
        <w:numPr>
          <w:ilvl w:val="0"/>
          <w:numId w:val="28"/>
        </w:numPr>
        <w:spacing w:before="0" w:beforeAutospacing="0" w:after="0" w:afterAutospacing="0"/>
      </w:pPr>
      <w:r>
        <w:t xml:space="preserve">Католицизм. Понятие и сущность. </w:t>
      </w:r>
    </w:p>
    <w:p w:rsidR="00F97FA5" w:rsidRDefault="00F97FA5" w:rsidP="00F97FA5">
      <w:pPr>
        <w:pStyle w:val="a5"/>
        <w:numPr>
          <w:ilvl w:val="0"/>
          <w:numId w:val="28"/>
        </w:numPr>
        <w:spacing w:before="0" w:beforeAutospacing="0" w:after="0" w:afterAutospacing="0"/>
      </w:pPr>
      <w:r>
        <w:t xml:space="preserve">Пункты догматических и канонических расхождений. </w:t>
      </w:r>
    </w:p>
    <w:p w:rsidR="00F97FA5" w:rsidRPr="00152BBC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 xml:space="preserve">25. Инквизиция: ее сущность и история. </w:t>
      </w:r>
    </w:p>
    <w:p w:rsidR="00F97FA5" w:rsidRPr="00152BBC" w:rsidRDefault="00F97FA5" w:rsidP="00F97FA5">
      <w:pPr>
        <w:pStyle w:val="a3"/>
        <w:numPr>
          <w:ilvl w:val="0"/>
          <w:numId w:val="29"/>
        </w:num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2BBC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История инквизиции</w:t>
      </w:r>
    </w:p>
    <w:p w:rsidR="00F97FA5" w:rsidRPr="00152BBC" w:rsidRDefault="00F97FA5" w:rsidP="00F97FA5">
      <w:pPr>
        <w:pStyle w:val="a3"/>
        <w:numPr>
          <w:ilvl w:val="0"/>
          <w:numId w:val="29"/>
        </w:num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2BBC">
        <w:rPr>
          <w:rFonts w:ascii="Times New Roman" w:eastAsia="Times New Roman" w:hAnsi="Times New Roman"/>
          <w:bCs/>
          <w:sz w:val="24"/>
          <w:szCs w:val="24"/>
          <w:lang w:eastAsia="ru-RU"/>
        </w:rPr>
        <w:t>Обвинение.</w:t>
      </w:r>
    </w:p>
    <w:p w:rsidR="00F97FA5" w:rsidRPr="00152BBC" w:rsidRDefault="00F97FA5" w:rsidP="00F97FA5">
      <w:pPr>
        <w:pStyle w:val="a3"/>
        <w:numPr>
          <w:ilvl w:val="0"/>
          <w:numId w:val="29"/>
        </w:num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2BBC">
        <w:rPr>
          <w:rFonts w:ascii="Times New Roman" w:eastAsia="Times New Roman" w:hAnsi="Times New Roman"/>
          <w:bCs/>
          <w:sz w:val="24"/>
          <w:szCs w:val="24"/>
          <w:lang w:eastAsia="ru-RU"/>
        </w:rPr>
        <w:t>Инквизиционные методы борьбы с расколом</w:t>
      </w:r>
    </w:p>
    <w:p w:rsidR="00F97FA5" w:rsidRPr="00152BBC" w:rsidRDefault="00F97FA5" w:rsidP="00F97FA5">
      <w:pPr>
        <w:pStyle w:val="a3"/>
        <w:numPr>
          <w:ilvl w:val="0"/>
          <w:numId w:val="29"/>
        </w:numPr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2BBC">
        <w:rPr>
          <w:rFonts w:ascii="Times New Roman" w:eastAsia="Times New Roman" w:hAnsi="Times New Roman"/>
          <w:bCs/>
          <w:sz w:val="24"/>
          <w:szCs w:val="24"/>
          <w:lang w:eastAsia="ru-RU"/>
        </w:rPr>
        <w:t>Испанская инквизиция</w:t>
      </w:r>
    </w:p>
    <w:p w:rsidR="00F97FA5" w:rsidRPr="009E7055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26. Католическая теология: основные представители и идеи.</w:t>
      </w:r>
    </w:p>
    <w:p w:rsidR="00F97FA5" w:rsidRPr="00F97FA5" w:rsidRDefault="00F97FA5" w:rsidP="00F97FA5">
      <w:pPr>
        <w:pStyle w:val="2"/>
        <w:keepNext w:val="0"/>
        <w:keepLines w:val="0"/>
        <w:numPr>
          <w:ilvl w:val="0"/>
          <w:numId w:val="30"/>
        </w:numPr>
        <w:spacing w:before="0" w:line="240" w:lineRule="auto"/>
        <w:rPr>
          <w:b w:val="0"/>
          <w:color w:val="auto"/>
          <w:sz w:val="24"/>
          <w:szCs w:val="24"/>
        </w:rPr>
      </w:pPr>
      <w:r w:rsidRPr="00F97FA5">
        <w:rPr>
          <w:b w:val="0"/>
          <w:color w:val="auto"/>
          <w:sz w:val="24"/>
          <w:szCs w:val="24"/>
        </w:rPr>
        <w:t xml:space="preserve">Особенности римско-католической </w:t>
      </w:r>
      <w:proofErr w:type="spellStart"/>
      <w:r w:rsidRPr="00F97FA5">
        <w:rPr>
          <w:b w:val="0"/>
          <w:color w:val="auto"/>
          <w:sz w:val="24"/>
          <w:szCs w:val="24"/>
        </w:rPr>
        <w:t>экклезиологии</w:t>
      </w:r>
      <w:proofErr w:type="spellEnd"/>
      <w:r w:rsidRPr="00F97FA5">
        <w:rPr>
          <w:b w:val="0"/>
          <w:color w:val="auto"/>
          <w:sz w:val="24"/>
          <w:szCs w:val="24"/>
        </w:rPr>
        <w:t xml:space="preserve"> и учение о верховной церковной власти епископа Рима</w:t>
      </w:r>
    </w:p>
    <w:p w:rsidR="00F97FA5" w:rsidRPr="00F97FA5" w:rsidRDefault="00F97FA5" w:rsidP="00F97FA5">
      <w:pPr>
        <w:pStyle w:val="2"/>
        <w:keepNext w:val="0"/>
        <w:keepLines w:val="0"/>
        <w:numPr>
          <w:ilvl w:val="0"/>
          <w:numId w:val="30"/>
        </w:numPr>
        <w:spacing w:before="0" w:line="240" w:lineRule="auto"/>
        <w:rPr>
          <w:b w:val="0"/>
          <w:color w:val="auto"/>
          <w:sz w:val="24"/>
          <w:szCs w:val="24"/>
        </w:rPr>
      </w:pPr>
      <w:r w:rsidRPr="00F97FA5">
        <w:rPr>
          <w:b w:val="0"/>
          <w:color w:val="auto"/>
          <w:sz w:val="24"/>
          <w:szCs w:val="24"/>
        </w:rPr>
        <w:t xml:space="preserve">Догмат о </w:t>
      </w:r>
      <w:proofErr w:type="spellStart"/>
      <w:r w:rsidRPr="00F97FA5">
        <w:rPr>
          <w:b w:val="0"/>
          <w:color w:val="auto"/>
          <w:sz w:val="24"/>
          <w:szCs w:val="24"/>
        </w:rPr>
        <w:t>вероучительной</w:t>
      </w:r>
      <w:proofErr w:type="spellEnd"/>
      <w:r w:rsidRPr="00F97FA5">
        <w:rPr>
          <w:b w:val="0"/>
          <w:color w:val="auto"/>
          <w:sz w:val="24"/>
          <w:szCs w:val="24"/>
        </w:rPr>
        <w:t xml:space="preserve"> непогрешимости Римского первосвященника</w:t>
      </w:r>
    </w:p>
    <w:p w:rsidR="00F97FA5" w:rsidRPr="00F97FA5" w:rsidRDefault="00F97FA5" w:rsidP="00F97FA5">
      <w:pPr>
        <w:pStyle w:val="2"/>
        <w:keepNext w:val="0"/>
        <w:keepLines w:val="0"/>
        <w:numPr>
          <w:ilvl w:val="0"/>
          <w:numId w:val="30"/>
        </w:numPr>
        <w:spacing w:before="0" w:line="240" w:lineRule="auto"/>
        <w:rPr>
          <w:b w:val="0"/>
          <w:color w:val="auto"/>
          <w:sz w:val="24"/>
          <w:szCs w:val="24"/>
        </w:rPr>
      </w:pPr>
      <w:proofErr w:type="spellStart"/>
      <w:r w:rsidRPr="00F97FA5">
        <w:rPr>
          <w:b w:val="0"/>
          <w:color w:val="auto"/>
          <w:sz w:val="24"/>
          <w:szCs w:val="24"/>
        </w:rPr>
        <w:t>Мариальные</w:t>
      </w:r>
      <w:proofErr w:type="spellEnd"/>
      <w:r w:rsidRPr="00F97FA5">
        <w:rPr>
          <w:b w:val="0"/>
          <w:color w:val="auto"/>
          <w:sz w:val="24"/>
          <w:szCs w:val="24"/>
        </w:rPr>
        <w:t xml:space="preserve"> догматы Римско-католической Церкви</w:t>
      </w:r>
    </w:p>
    <w:p w:rsidR="00F97FA5" w:rsidRPr="00F97FA5" w:rsidRDefault="00F97FA5" w:rsidP="00F97FA5">
      <w:pPr>
        <w:pStyle w:val="2"/>
        <w:keepNext w:val="0"/>
        <w:keepLines w:val="0"/>
        <w:numPr>
          <w:ilvl w:val="0"/>
          <w:numId w:val="30"/>
        </w:numPr>
        <w:spacing w:before="0" w:line="240" w:lineRule="auto"/>
        <w:rPr>
          <w:b w:val="0"/>
          <w:color w:val="auto"/>
          <w:sz w:val="24"/>
          <w:szCs w:val="24"/>
        </w:rPr>
      </w:pPr>
      <w:r w:rsidRPr="00F97FA5">
        <w:rPr>
          <w:b w:val="0"/>
          <w:color w:val="auto"/>
          <w:sz w:val="24"/>
          <w:szCs w:val="24"/>
        </w:rPr>
        <w:t>Учение Римско-католической Церкви о Священном Писании и Священном Предании</w:t>
      </w:r>
    </w:p>
    <w:p w:rsidR="00F97FA5" w:rsidRPr="00F97FA5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 xml:space="preserve">27. Особенности протестантского вероучения. </w:t>
      </w:r>
    </w:p>
    <w:p w:rsidR="00F97FA5" w:rsidRPr="000A06D5" w:rsidRDefault="00F97FA5" w:rsidP="00F97FA5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A06D5">
        <w:rPr>
          <w:rFonts w:ascii="Times New Roman" w:hAnsi="Times New Roman"/>
          <w:sz w:val="24"/>
          <w:szCs w:val="24"/>
        </w:rPr>
        <w:t>История протестантизма. Реформация</w:t>
      </w:r>
    </w:p>
    <w:p w:rsidR="00F97FA5" w:rsidRPr="000A06D5" w:rsidRDefault="00F97FA5" w:rsidP="00F97FA5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A06D5">
        <w:rPr>
          <w:rFonts w:ascii="Times New Roman" w:hAnsi="Times New Roman"/>
          <w:sz w:val="24"/>
          <w:szCs w:val="24"/>
        </w:rPr>
        <w:t>Распространение протестантизма</w:t>
      </w:r>
    </w:p>
    <w:p w:rsidR="00F97FA5" w:rsidRPr="000A06D5" w:rsidRDefault="00F97FA5" w:rsidP="00F97FA5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A06D5">
        <w:rPr>
          <w:rFonts w:ascii="Times New Roman" w:hAnsi="Times New Roman"/>
          <w:sz w:val="24"/>
          <w:szCs w:val="24"/>
        </w:rPr>
        <w:t>Основные протестантские конфессии</w:t>
      </w:r>
    </w:p>
    <w:p w:rsidR="00F97FA5" w:rsidRPr="000A06D5" w:rsidRDefault="00F97FA5" w:rsidP="00F97FA5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A06D5">
        <w:rPr>
          <w:rFonts w:ascii="Times New Roman" w:hAnsi="Times New Roman"/>
          <w:sz w:val="24"/>
          <w:szCs w:val="24"/>
        </w:rPr>
        <w:t>Доктрины протестантизма</w:t>
      </w:r>
    </w:p>
    <w:p w:rsidR="00F97FA5" w:rsidRPr="000A06D5" w:rsidRDefault="00F97FA5" w:rsidP="00F97FA5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A06D5">
        <w:rPr>
          <w:rFonts w:ascii="Times New Roman" w:hAnsi="Times New Roman"/>
          <w:sz w:val="24"/>
          <w:szCs w:val="24"/>
        </w:rPr>
        <w:t>Особенности  протестантской веры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28. Общественно-исторические условия возникновения ислама.</w:t>
      </w:r>
    </w:p>
    <w:p w:rsidR="00F97FA5" w:rsidRDefault="00F97FA5" w:rsidP="00F97FA5">
      <w:pPr>
        <w:pStyle w:val="a5"/>
        <w:spacing w:before="0" w:beforeAutospacing="0" w:after="0" w:afterAutospacing="0"/>
      </w:pPr>
      <w:r>
        <w:t>1. Возникновение и становление ислама как одной из мировых религий.</w:t>
      </w:r>
    </w:p>
    <w:p w:rsidR="00F97FA5" w:rsidRDefault="00F97FA5" w:rsidP="00F97FA5">
      <w:pPr>
        <w:pStyle w:val="a5"/>
        <w:spacing w:before="0" w:beforeAutospacing="0" w:after="0" w:afterAutospacing="0"/>
      </w:pPr>
      <w:r>
        <w:t>2. Ислам в современном мире</w:t>
      </w:r>
    </w:p>
    <w:p w:rsidR="00F97FA5" w:rsidRPr="00F97FA5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Писманик</w:t>
      </w:r>
      <w:proofErr w:type="spellEnd"/>
      <w:r>
        <w:rPr>
          <w:rFonts w:ascii="Times New Roman" w:hAnsi="Times New Roman"/>
          <w:sz w:val="24"/>
          <w:szCs w:val="24"/>
        </w:rPr>
        <w:t xml:space="preserve"> М.Г.  Религия в истории и культуре. - М.: </w:t>
      </w:r>
      <w:proofErr w:type="spellStart"/>
      <w:r>
        <w:rPr>
          <w:rFonts w:ascii="Times New Roman" w:hAnsi="Times New Roman"/>
          <w:sz w:val="24"/>
          <w:szCs w:val="24"/>
        </w:rPr>
        <w:t>Юнити</w:t>
      </w:r>
      <w:proofErr w:type="spellEnd"/>
      <w:r>
        <w:rPr>
          <w:rFonts w:ascii="Times New Roman" w:hAnsi="Times New Roman"/>
          <w:sz w:val="24"/>
          <w:szCs w:val="24"/>
        </w:rPr>
        <w:t xml:space="preserve">-Дана, 2000. 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Савельева С.Н. Религия и свободомыслие в культурно-историческом процессе. - </w:t>
      </w:r>
      <w:proofErr w:type="spellStart"/>
      <w:r>
        <w:rPr>
          <w:rFonts w:ascii="Times New Roman" w:hAnsi="Times New Roman"/>
          <w:sz w:val="24"/>
          <w:szCs w:val="24"/>
        </w:rPr>
        <w:t>Спб</w:t>
      </w:r>
      <w:proofErr w:type="spellEnd"/>
      <w:r>
        <w:rPr>
          <w:rFonts w:ascii="Times New Roman" w:hAnsi="Times New Roman"/>
          <w:sz w:val="24"/>
          <w:szCs w:val="24"/>
        </w:rPr>
        <w:t>: Изд-во с.-</w:t>
      </w:r>
      <w:proofErr w:type="spellStart"/>
      <w:r>
        <w:rPr>
          <w:rFonts w:ascii="Times New Roman" w:hAnsi="Times New Roman"/>
          <w:sz w:val="24"/>
          <w:szCs w:val="24"/>
        </w:rPr>
        <w:t>петерб</w:t>
      </w:r>
      <w:proofErr w:type="spellEnd"/>
      <w:r>
        <w:rPr>
          <w:rFonts w:ascii="Times New Roman" w:hAnsi="Times New Roman"/>
          <w:sz w:val="24"/>
          <w:szCs w:val="24"/>
        </w:rPr>
        <w:t>. ун-та, 2000.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Рожковский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В.Б., Устименко Д.Л. Религиоведение. - Ростов-на-Дону: Феникс, 2009.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29</w:t>
      </w:r>
      <w:r w:rsidRPr="009E7055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Pr="009E7055">
        <w:rPr>
          <w:rFonts w:ascii="Times New Roman" w:hAnsi="Times New Roman"/>
          <w:b/>
          <w:sz w:val="24"/>
          <w:szCs w:val="24"/>
        </w:rPr>
        <w:t>Коран - священная книга мусульман.</w:t>
      </w:r>
    </w:p>
    <w:p w:rsidR="00F97FA5" w:rsidRDefault="00F97FA5" w:rsidP="00F97FA5">
      <w:pPr>
        <w:pStyle w:val="a5"/>
        <w:spacing w:before="0" w:beforeAutospacing="0" w:after="0" w:afterAutospacing="0"/>
      </w:pPr>
      <w:r>
        <w:t xml:space="preserve">1. Вероучения ислама. </w:t>
      </w:r>
    </w:p>
    <w:p w:rsidR="00F97FA5" w:rsidRDefault="00F97FA5" w:rsidP="00F97FA5">
      <w:pPr>
        <w:pStyle w:val="a5"/>
        <w:spacing w:before="0" w:beforeAutospacing="0" w:after="0" w:afterAutospacing="0"/>
      </w:pPr>
      <w:r>
        <w:t xml:space="preserve">2. Коран - священная книга мусульман. </w:t>
      </w:r>
    </w:p>
    <w:p w:rsidR="00F97FA5" w:rsidRDefault="00F97FA5" w:rsidP="00F97FA5">
      <w:pPr>
        <w:pStyle w:val="a5"/>
        <w:spacing w:before="0" w:beforeAutospacing="0" w:after="0" w:afterAutospacing="0"/>
      </w:pPr>
      <w:r>
        <w:t xml:space="preserve">3. Этика ислама согласно Корану. </w:t>
      </w:r>
    </w:p>
    <w:p w:rsidR="00F97FA5" w:rsidRPr="00F97FA5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Писманик</w:t>
      </w:r>
      <w:proofErr w:type="spellEnd"/>
      <w:r>
        <w:rPr>
          <w:rFonts w:ascii="Times New Roman" w:hAnsi="Times New Roman"/>
          <w:sz w:val="24"/>
          <w:szCs w:val="24"/>
        </w:rPr>
        <w:t xml:space="preserve"> М.Г.  Религия в истории и культуре. - М.: </w:t>
      </w:r>
      <w:proofErr w:type="spellStart"/>
      <w:r>
        <w:rPr>
          <w:rFonts w:ascii="Times New Roman" w:hAnsi="Times New Roman"/>
          <w:sz w:val="24"/>
          <w:szCs w:val="24"/>
        </w:rPr>
        <w:t>Юнити</w:t>
      </w:r>
      <w:proofErr w:type="spellEnd"/>
      <w:r>
        <w:rPr>
          <w:rFonts w:ascii="Times New Roman" w:hAnsi="Times New Roman"/>
          <w:sz w:val="24"/>
          <w:szCs w:val="24"/>
        </w:rPr>
        <w:t xml:space="preserve">-Дана, 2000. 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Савельева С.Н. Религия и свободомыслие в культурно-историческом процессе. - </w:t>
      </w:r>
      <w:proofErr w:type="spellStart"/>
      <w:r>
        <w:rPr>
          <w:rFonts w:ascii="Times New Roman" w:hAnsi="Times New Roman"/>
          <w:sz w:val="24"/>
          <w:szCs w:val="24"/>
        </w:rPr>
        <w:t>Спб</w:t>
      </w:r>
      <w:proofErr w:type="spellEnd"/>
      <w:r>
        <w:rPr>
          <w:rFonts w:ascii="Times New Roman" w:hAnsi="Times New Roman"/>
          <w:sz w:val="24"/>
          <w:szCs w:val="24"/>
        </w:rPr>
        <w:t>: Изд-во с.-</w:t>
      </w:r>
      <w:proofErr w:type="spellStart"/>
      <w:r>
        <w:rPr>
          <w:rFonts w:ascii="Times New Roman" w:hAnsi="Times New Roman"/>
          <w:sz w:val="24"/>
          <w:szCs w:val="24"/>
        </w:rPr>
        <w:t>петерб</w:t>
      </w:r>
      <w:proofErr w:type="spellEnd"/>
      <w:r>
        <w:rPr>
          <w:rFonts w:ascii="Times New Roman" w:hAnsi="Times New Roman"/>
          <w:sz w:val="24"/>
          <w:szCs w:val="24"/>
        </w:rPr>
        <w:t>. ун-та, 2000.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Рожковский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В.Б., Устименко Д.Л. Религиоведение. - Ростов-на-Дону: Феникс, 2009.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 xml:space="preserve">30. Исламский фундаментализм и его роль в современном мире. </w:t>
      </w:r>
    </w:p>
    <w:p w:rsidR="00F97FA5" w:rsidRDefault="00F97FA5" w:rsidP="00F97FA5">
      <w:pPr>
        <w:pStyle w:val="a5"/>
        <w:numPr>
          <w:ilvl w:val="0"/>
          <w:numId w:val="32"/>
        </w:numPr>
        <w:spacing w:before="0" w:beforeAutospacing="0" w:after="0" w:afterAutospacing="0"/>
      </w:pPr>
      <w:r>
        <w:t xml:space="preserve">Общая характеристика мусульманского права. </w:t>
      </w:r>
    </w:p>
    <w:p w:rsidR="00F97FA5" w:rsidRDefault="00F97FA5" w:rsidP="00F97FA5">
      <w:pPr>
        <w:pStyle w:val="a5"/>
        <w:numPr>
          <w:ilvl w:val="0"/>
          <w:numId w:val="32"/>
        </w:numPr>
        <w:spacing w:before="0" w:beforeAutospacing="0" w:after="0" w:afterAutospacing="0"/>
      </w:pPr>
      <w:r>
        <w:t xml:space="preserve">Источники шариата. </w:t>
      </w:r>
    </w:p>
    <w:p w:rsidR="00F97FA5" w:rsidRDefault="00F97FA5" w:rsidP="00F97FA5">
      <w:pPr>
        <w:pStyle w:val="a5"/>
        <w:numPr>
          <w:ilvl w:val="0"/>
          <w:numId w:val="32"/>
        </w:numPr>
        <w:spacing w:before="0" w:beforeAutospacing="0" w:after="0" w:afterAutospacing="0"/>
      </w:pPr>
      <w:r>
        <w:t>Исламский фундаментализм через призму шариата.</w:t>
      </w:r>
    </w:p>
    <w:p w:rsidR="00F97FA5" w:rsidRPr="00855B77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Pr="00E542DB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 w:rsidRPr="00D71277">
        <w:rPr>
          <w:rFonts w:ascii="Times New Roman" w:hAnsi="Times New Roman"/>
          <w:sz w:val="24"/>
          <w:szCs w:val="24"/>
        </w:rPr>
        <w:lastRenderedPageBreak/>
        <w:t>Куринный С.П.</w:t>
      </w:r>
      <w:r w:rsidRPr="00E542DB">
        <w:rPr>
          <w:rFonts w:ascii="Times New Roman" w:hAnsi="Times New Roman"/>
          <w:sz w:val="24"/>
          <w:szCs w:val="24"/>
        </w:rPr>
        <w:t xml:space="preserve"> </w:t>
      </w:r>
      <w:r w:rsidRPr="00D71277">
        <w:rPr>
          <w:rFonts w:ascii="Times New Roman" w:hAnsi="Times New Roman"/>
          <w:sz w:val="24"/>
          <w:szCs w:val="24"/>
        </w:rPr>
        <w:t>Исламский фундаментализм</w:t>
      </w:r>
      <w:r>
        <w:rPr>
          <w:rFonts w:ascii="Times New Roman" w:hAnsi="Times New Roman"/>
          <w:sz w:val="24"/>
          <w:szCs w:val="24"/>
        </w:rPr>
        <w:t>.</w:t>
      </w:r>
      <w:r w:rsidRPr="00E542DB">
        <w:rPr>
          <w:rFonts w:ascii="Times New Roman" w:hAnsi="Times New Roman"/>
          <w:sz w:val="24"/>
          <w:szCs w:val="24"/>
        </w:rPr>
        <w:t xml:space="preserve"> </w:t>
      </w:r>
      <w:r w:rsidRPr="00D71277">
        <w:rPr>
          <w:rFonts w:ascii="Times New Roman" w:hAnsi="Times New Roman"/>
          <w:sz w:val="24"/>
          <w:szCs w:val="24"/>
        </w:rPr>
        <w:t>Ростов н/Д: Пегас</w:t>
      </w:r>
      <w:r>
        <w:rPr>
          <w:rFonts w:ascii="Times New Roman" w:hAnsi="Times New Roman"/>
          <w:sz w:val="24"/>
          <w:szCs w:val="24"/>
        </w:rPr>
        <w:t>,</w:t>
      </w:r>
      <w:r w:rsidRPr="00E542D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71277">
        <w:rPr>
          <w:rFonts w:ascii="Times New Roman" w:hAnsi="Times New Roman"/>
          <w:sz w:val="24"/>
          <w:szCs w:val="24"/>
          <w:lang w:eastAsia="ru-RU"/>
        </w:rPr>
        <w:t>1996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Писманик</w:t>
      </w:r>
      <w:proofErr w:type="spellEnd"/>
      <w:r>
        <w:rPr>
          <w:rFonts w:ascii="Times New Roman" w:hAnsi="Times New Roman"/>
          <w:sz w:val="24"/>
          <w:szCs w:val="24"/>
        </w:rPr>
        <w:t xml:space="preserve"> М.Г.  Религия в истории и культуре. - М.: </w:t>
      </w:r>
      <w:proofErr w:type="spellStart"/>
      <w:r>
        <w:rPr>
          <w:rFonts w:ascii="Times New Roman" w:hAnsi="Times New Roman"/>
          <w:sz w:val="24"/>
          <w:szCs w:val="24"/>
        </w:rPr>
        <w:t>Юнити</w:t>
      </w:r>
      <w:proofErr w:type="spellEnd"/>
      <w:r>
        <w:rPr>
          <w:rFonts w:ascii="Times New Roman" w:hAnsi="Times New Roman"/>
          <w:sz w:val="24"/>
          <w:szCs w:val="24"/>
        </w:rPr>
        <w:t xml:space="preserve">-Дана, 2000. 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Савельева С.Н. Религия и свободомыслие в культурно-историческом процессе. - </w:t>
      </w:r>
      <w:proofErr w:type="spellStart"/>
      <w:r>
        <w:rPr>
          <w:rFonts w:ascii="Times New Roman" w:hAnsi="Times New Roman"/>
          <w:sz w:val="24"/>
          <w:szCs w:val="24"/>
        </w:rPr>
        <w:t>Спб</w:t>
      </w:r>
      <w:proofErr w:type="spellEnd"/>
      <w:r>
        <w:rPr>
          <w:rFonts w:ascii="Times New Roman" w:hAnsi="Times New Roman"/>
          <w:sz w:val="24"/>
          <w:szCs w:val="24"/>
        </w:rPr>
        <w:t>: Изд-во с.-</w:t>
      </w:r>
      <w:proofErr w:type="spellStart"/>
      <w:r>
        <w:rPr>
          <w:rFonts w:ascii="Times New Roman" w:hAnsi="Times New Roman"/>
          <w:sz w:val="24"/>
          <w:szCs w:val="24"/>
        </w:rPr>
        <w:t>петерб</w:t>
      </w:r>
      <w:proofErr w:type="spellEnd"/>
      <w:r>
        <w:rPr>
          <w:rFonts w:ascii="Times New Roman" w:hAnsi="Times New Roman"/>
          <w:sz w:val="24"/>
          <w:szCs w:val="24"/>
        </w:rPr>
        <w:t>. ун-та, 2000.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Рожковский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В.Б., Устименко Д.Л. Религиоведение. - Ростов-на-Дону: Феникс, 2009.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7FA5" w:rsidRPr="00855B77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31. Нетрадиционные религии в России.</w:t>
      </w:r>
    </w:p>
    <w:p w:rsidR="00F97FA5" w:rsidRPr="00026EE0" w:rsidRDefault="00F97FA5" w:rsidP="00F97FA5">
      <w:pPr>
        <w:pStyle w:val="1"/>
        <w:keepNext/>
        <w:keepLines/>
        <w:numPr>
          <w:ilvl w:val="0"/>
          <w:numId w:val="33"/>
        </w:numPr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026EE0">
        <w:rPr>
          <w:b w:val="0"/>
          <w:sz w:val="24"/>
          <w:szCs w:val="24"/>
        </w:rPr>
        <w:t xml:space="preserve">Общая характеристика нетрадиционных религий и их классификация. </w:t>
      </w:r>
    </w:p>
    <w:p w:rsidR="00F97FA5" w:rsidRPr="00026EE0" w:rsidRDefault="00F97FA5" w:rsidP="00F97FA5">
      <w:pPr>
        <w:pStyle w:val="1"/>
        <w:keepNext/>
        <w:keepLines/>
        <w:numPr>
          <w:ilvl w:val="0"/>
          <w:numId w:val="33"/>
        </w:numPr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026EE0">
        <w:rPr>
          <w:b w:val="0"/>
          <w:sz w:val="24"/>
          <w:szCs w:val="24"/>
        </w:rPr>
        <w:t>Причины распространения нетрадиционных религий в современной России</w:t>
      </w:r>
    </w:p>
    <w:p w:rsidR="00F97FA5" w:rsidRPr="00026EE0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Писманик</w:t>
      </w:r>
      <w:proofErr w:type="spellEnd"/>
      <w:r>
        <w:rPr>
          <w:rFonts w:ascii="Times New Roman" w:hAnsi="Times New Roman"/>
          <w:sz w:val="24"/>
          <w:szCs w:val="24"/>
        </w:rPr>
        <w:t xml:space="preserve"> М.Г.  Религия в истории и культуре. - М.: </w:t>
      </w:r>
      <w:proofErr w:type="spellStart"/>
      <w:r>
        <w:rPr>
          <w:rFonts w:ascii="Times New Roman" w:hAnsi="Times New Roman"/>
          <w:sz w:val="24"/>
          <w:szCs w:val="24"/>
        </w:rPr>
        <w:t>Юнити</w:t>
      </w:r>
      <w:proofErr w:type="spellEnd"/>
      <w:r>
        <w:rPr>
          <w:rFonts w:ascii="Times New Roman" w:hAnsi="Times New Roman"/>
          <w:sz w:val="24"/>
          <w:szCs w:val="24"/>
        </w:rPr>
        <w:t xml:space="preserve">-Дана, 2000. 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Савельева С.Н. Религия и свободомыслие в культурно-историческом процессе. - </w:t>
      </w:r>
      <w:proofErr w:type="spellStart"/>
      <w:r>
        <w:rPr>
          <w:rFonts w:ascii="Times New Roman" w:hAnsi="Times New Roman"/>
          <w:sz w:val="24"/>
          <w:szCs w:val="24"/>
        </w:rPr>
        <w:t>Спб</w:t>
      </w:r>
      <w:proofErr w:type="spellEnd"/>
      <w:r>
        <w:rPr>
          <w:rFonts w:ascii="Times New Roman" w:hAnsi="Times New Roman"/>
          <w:sz w:val="24"/>
          <w:szCs w:val="24"/>
        </w:rPr>
        <w:t>: Изд-во с.-</w:t>
      </w:r>
      <w:proofErr w:type="spellStart"/>
      <w:r>
        <w:rPr>
          <w:rFonts w:ascii="Times New Roman" w:hAnsi="Times New Roman"/>
          <w:sz w:val="24"/>
          <w:szCs w:val="24"/>
        </w:rPr>
        <w:t>петерб</w:t>
      </w:r>
      <w:proofErr w:type="spellEnd"/>
      <w:r>
        <w:rPr>
          <w:rFonts w:ascii="Times New Roman" w:hAnsi="Times New Roman"/>
          <w:sz w:val="24"/>
          <w:szCs w:val="24"/>
        </w:rPr>
        <w:t>. ун-та, 2000.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Рожковский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В.Б., Устименко Д.Л. Религиоведение. - Ростов-на-Дону: Феникс, 2009.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97FA5" w:rsidRDefault="00F97FA5" w:rsidP="00F97FA5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9E7055">
        <w:rPr>
          <w:rFonts w:ascii="Times New Roman" w:hAnsi="Times New Roman"/>
          <w:b/>
          <w:sz w:val="24"/>
          <w:szCs w:val="24"/>
        </w:rPr>
        <w:t>32. Деструктивные культы</w:t>
      </w:r>
      <w:r>
        <w:rPr>
          <w:rFonts w:ascii="Times New Roman" w:hAnsi="Times New Roman"/>
          <w:b/>
          <w:sz w:val="24"/>
          <w:szCs w:val="24"/>
        </w:rPr>
        <w:t xml:space="preserve"> (секты)</w:t>
      </w:r>
      <w:r w:rsidRPr="009E7055">
        <w:rPr>
          <w:rFonts w:ascii="Times New Roman" w:hAnsi="Times New Roman"/>
          <w:b/>
          <w:sz w:val="24"/>
          <w:szCs w:val="24"/>
        </w:rPr>
        <w:t>.</w:t>
      </w:r>
    </w:p>
    <w:p w:rsidR="00F97FA5" w:rsidRDefault="00F97FA5" w:rsidP="00F97FA5">
      <w:pPr>
        <w:pStyle w:val="a5"/>
        <w:numPr>
          <w:ilvl w:val="0"/>
          <w:numId w:val="34"/>
        </w:numPr>
        <w:spacing w:before="0" w:beforeAutospacing="0" w:after="0" w:afterAutospacing="0"/>
      </w:pPr>
      <w:r>
        <w:t>Понятие секта, классификация сект</w:t>
      </w:r>
    </w:p>
    <w:p w:rsidR="00F97FA5" w:rsidRDefault="00F97FA5" w:rsidP="00F97FA5">
      <w:pPr>
        <w:pStyle w:val="a5"/>
        <w:numPr>
          <w:ilvl w:val="0"/>
          <w:numId w:val="34"/>
        </w:numPr>
        <w:spacing w:before="0" w:beforeAutospacing="0" w:after="0" w:afterAutospacing="0"/>
      </w:pPr>
      <w:r>
        <w:t>Методы вербовки</w:t>
      </w:r>
    </w:p>
    <w:p w:rsidR="00F97FA5" w:rsidRDefault="00F97FA5" w:rsidP="00F97FA5">
      <w:pPr>
        <w:pStyle w:val="a5"/>
        <w:numPr>
          <w:ilvl w:val="0"/>
          <w:numId w:val="34"/>
        </w:numPr>
        <w:spacing w:before="0" w:beforeAutospacing="0" w:after="0" w:afterAutospacing="0"/>
      </w:pPr>
      <w:r>
        <w:t>Опыт борьбы с сектантством</w:t>
      </w:r>
    </w:p>
    <w:p w:rsidR="00F97FA5" w:rsidRPr="003D6517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Девятова С.В. Современное христианство и наука. - М.: Наука, 1994.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Фаркаш</w:t>
      </w:r>
      <w:proofErr w:type="spellEnd"/>
      <w:r>
        <w:rPr>
          <w:rFonts w:ascii="Times New Roman" w:hAnsi="Times New Roman"/>
          <w:sz w:val="24"/>
          <w:szCs w:val="24"/>
        </w:rPr>
        <w:t xml:space="preserve"> Г. Загадки Библии: Очерки. - М., 1992.</w:t>
      </w:r>
    </w:p>
    <w:p w:rsidR="00F97FA5" w:rsidRDefault="00F97FA5" w:rsidP="00F97FA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Яблоков И. Н. Религиоведение. - М.: </w:t>
      </w:r>
      <w:proofErr w:type="spellStart"/>
      <w:r>
        <w:rPr>
          <w:rFonts w:ascii="Times New Roman" w:hAnsi="Times New Roman"/>
          <w:sz w:val="24"/>
          <w:szCs w:val="24"/>
        </w:rPr>
        <w:t>Гардарики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F97FA5" w:rsidRDefault="00F97FA5" w:rsidP="00F97F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Соболев Ю. В. Религиоведение. Учебное пособие.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Красноярск:Изд</w:t>
      </w:r>
      <w:proofErr w:type="gramEnd"/>
      <w:r>
        <w:rPr>
          <w:rFonts w:ascii="Times New Roman" w:hAnsi="Times New Roman"/>
          <w:sz w:val="24"/>
          <w:szCs w:val="24"/>
        </w:rPr>
        <w:t>-во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СибГТУ</w:t>
      </w:r>
      <w:proofErr w:type="spellEnd"/>
      <w:r>
        <w:rPr>
          <w:rFonts w:ascii="Times New Roman" w:hAnsi="Times New Roman"/>
          <w:sz w:val="24"/>
          <w:szCs w:val="24"/>
        </w:rPr>
        <w:t>, 2012.</w:t>
      </w:r>
    </w:p>
    <w:p w:rsidR="00F97FA5" w:rsidRDefault="00F97FA5" w:rsidP="00F97FA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Горохов С. А. Религии народов мира.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:rsidR="00F97FA5" w:rsidRDefault="00F97FA5" w:rsidP="00F97FA5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97FA5" w:rsidRPr="00E542DB" w:rsidRDefault="00F97FA5" w:rsidP="00F97FA5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97FA5" w:rsidRPr="00787CA3" w:rsidRDefault="00F97FA5" w:rsidP="00F97FA5">
      <w:pPr>
        <w:rPr>
          <w:rFonts w:ascii="Times New Roman" w:hAnsi="Times New Roman"/>
          <w:b/>
          <w:bCs/>
          <w:sz w:val="24"/>
          <w:szCs w:val="24"/>
        </w:rPr>
      </w:pPr>
    </w:p>
    <w:p w:rsidR="00F97FA5" w:rsidRDefault="00F97FA5" w:rsidP="00F97FA5"/>
    <w:p w:rsidR="004F4DA9" w:rsidRDefault="004F4DA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4F4DA9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7C5"/>
    <w:multiLevelType w:val="hybridMultilevel"/>
    <w:tmpl w:val="EA2E96EC"/>
    <w:lvl w:ilvl="0" w:tplc="4EF6B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F84EB6">
      <w:start w:val="1"/>
      <w:numFmt w:val="lowerLetter"/>
      <w:lvlText w:val="%2."/>
      <w:lvlJc w:val="left"/>
      <w:pPr>
        <w:ind w:left="1440" w:hanging="360"/>
      </w:pPr>
    </w:lvl>
    <w:lvl w:ilvl="2" w:tplc="FCF61C60">
      <w:start w:val="1"/>
      <w:numFmt w:val="lowerRoman"/>
      <w:lvlText w:val="%3."/>
      <w:lvlJc w:val="right"/>
      <w:pPr>
        <w:ind w:left="2160" w:hanging="180"/>
      </w:pPr>
    </w:lvl>
    <w:lvl w:ilvl="3" w:tplc="E25228FA">
      <w:start w:val="1"/>
      <w:numFmt w:val="decimal"/>
      <w:lvlText w:val="%4."/>
      <w:lvlJc w:val="left"/>
      <w:pPr>
        <w:ind w:left="2880" w:hanging="360"/>
      </w:pPr>
    </w:lvl>
    <w:lvl w:ilvl="4" w:tplc="5F8CE7C4">
      <w:start w:val="1"/>
      <w:numFmt w:val="lowerLetter"/>
      <w:lvlText w:val="%5."/>
      <w:lvlJc w:val="left"/>
      <w:pPr>
        <w:ind w:left="3600" w:hanging="360"/>
      </w:pPr>
    </w:lvl>
    <w:lvl w:ilvl="5" w:tplc="C6A6574A">
      <w:start w:val="1"/>
      <w:numFmt w:val="lowerRoman"/>
      <w:lvlText w:val="%6."/>
      <w:lvlJc w:val="right"/>
      <w:pPr>
        <w:ind w:left="4320" w:hanging="180"/>
      </w:pPr>
    </w:lvl>
    <w:lvl w:ilvl="6" w:tplc="3F32AF8E">
      <w:start w:val="1"/>
      <w:numFmt w:val="decimal"/>
      <w:lvlText w:val="%7."/>
      <w:lvlJc w:val="left"/>
      <w:pPr>
        <w:ind w:left="5040" w:hanging="360"/>
      </w:pPr>
    </w:lvl>
    <w:lvl w:ilvl="7" w:tplc="6958D7B4">
      <w:start w:val="1"/>
      <w:numFmt w:val="lowerLetter"/>
      <w:lvlText w:val="%8."/>
      <w:lvlJc w:val="left"/>
      <w:pPr>
        <w:ind w:left="5760" w:hanging="360"/>
      </w:pPr>
    </w:lvl>
    <w:lvl w:ilvl="8" w:tplc="B75A842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1874"/>
    <w:multiLevelType w:val="hybridMultilevel"/>
    <w:tmpl w:val="97F2C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2362A"/>
    <w:multiLevelType w:val="hybridMultilevel"/>
    <w:tmpl w:val="6FFE0130"/>
    <w:lvl w:ilvl="0" w:tplc="E3CC8C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903E72">
      <w:start w:val="1"/>
      <w:numFmt w:val="lowerLetter"/>
      <w:lvlText w:val="%2."/>
      <w:lvlJc w:val="left"/>
      <w:pPr>
        <w:ind w:left="1440" w:hanging="360"/>
      </w:pPr>
    </w:lvl>
    <w:lvl w:ilvl="2" w:tplc="16C4A44C">
      <w:start w:val="1"/>
      <w:numFmt w:val="lowerRoman"/>
      <w:lvlText w:val="%3."/>
      <w:lvlJc w:val="right"/>
      <w:pPr>
        <w:ind w:left="2160" w:hanging="180"/>
      </w:pPr>
    </w:lvl>
    <w:lvl w:ilvl="3" w:tplc="A1665034">
      <w:start w:val="1"/>
      <w:numFmt w:val="decimal"/>
      <w:lvlText w:val="%4."/>
      <w:lvlJc w:val="left"/>
      <w:pPr>
        <w:ind w:left="2880" w:hanging="360"/>
      </w:pPr>
    </w:lvl>
    <w:lvl w:ilvl="4" w:tplc="32401C56">
      <w:start w:val="1"/>
      <w:numFmt w:val="lowerLetter"/>
      <w:lvlText w:val="%5."/>
      <w:lvlJc w:val="left"/>
      <w:pPr>
        <w:ind w:left="3600" w:hanging="360"/>
      </w:pPr>
    </w:lvl>
    <w:lvl w:ilvl="5" w:tplc="56208C52">
      <w:start w:val="1"/>
      <w:numFmt w:val="lowerRoman"/>
      <w:lvlText w:val="%6."/>
      <w:lvlJc w:val="right"/>
      <w:pPr>
        <w:ind w:left="4320" w:hanging="180"/>
      </w:pPr>
    </w:lvl>
    <w:lvl w:ilvl="6" w:tplc="B816BA6C">
      <w:start w:val="1"/>
      <w:numFmt w:val="decimal"/>
      <w:lvlText w:val="%7."/>
      <w:lvlJc w:val="left"/>
      <w:pPr>
        <w:ind w:left="5040" w:hanging="360"/>
      </w:pPr>
    </w:lvl>
    <w:lvl w:ilvl="7" w:tplc="68805FFE">
      <w:start w:val="1"/>
      <w:numFmt w:val="lowerLetter"/>
      <w:lvlText w:val="%8."/>
      <w:lvlJc w:val="left"/>
      <w:pPr>
        <w:ind w:left="5760" w:hanging="360"/>
      </w:pPr>
    </w:lvl>
    <w:lvl w:ilvl="8" w:tplc="FC5AC4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E2031"/>
    <w:multiLevelType w:val="hybridMultilevel"/>
    <w:tmpl w:val="43125FC4"/>
    <w:lvl w:ilvl="0" w:tplc="781AE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8A4FBE">
      <w:start w:val="1"/>
      <w:numFmt w:val="lowerLetter"/>
      <w:lvlText w:val="%2."/>
      <w:lvlJc w:val="left"/>
      <w:pPr>
        <w:ind w:left="1440" w:hanging="360"/>
      </w:pPr>
    </w:lvl>
    <w:lvl w:ilvl="2" w:tplc="B17C4ED6">
      <w:start w:val="1"/>
      <w:numFmt w:val="lowerRoman"/>
      <w:lvlText w:val="%3."/>
      <w:lvlJc w:val="right"/>
      <w:pPr>
        <w:ind w:left="2160" w:hanging="180"/>
      </w:pPr>
    </w:lvl>
    <w:lvl w:ilvl="3" w:tplc="B87A9386">
      <w:start w:val="1"/>
      <w:numFmt w:val="decimal"/>
      <w:lvlText w:val="%4."/>
      <w:lvlJc w:val="left"/>
      <w:pPr>
        <w:ind w:left="2880" w:hanging="360"/>
      </w:pPr>
    </w:lvl>
    <w:lvl w:ilvl="4" w:tplc="E71EE550">
      <w:start w:val="1"/>
      <w:numFmt w:val="lowerLetter"/>
      <w:lvlText w:val="%5."/>
      <w:lvlJc w:val="left"/>
      <w:pPr>
        <w:ind w:left="3600" w:hanging="360"/>
      </w:pPr>
    </w:lvl>
    <w:lvl w:ilvl="5" w:tplc="EEE6A6F8">
      <w:start w:val="1"/>
      <w:numFmt w:val="lowerRoman"/>
      <w:lvlText w:val="%6."/>
      <w:lvlJc w:val="right"/>
      <w:pPr>
        <w:ind w:left="4320" w:hanging="180"/>
      </w:pPr>
    </w:lvl>
    <w:lvl w:ilvl="6" w:tplc="090EAA6C">
      <w:start w:val="1"/>
      <w:numFmt w:val="decimal"/>
      <w:lvlText w:val="%7."/>
      <w:lvlJc w:val="left"/>
      <w:pPr>
        <w:ind w:left="5040" w:hanging="360"/>
      </w:pPr>
    </w:lvl>
    <w:lvl w:ilvl="7" w:tplc="9D402EC6">
      <w:start w:val="1"/>
      <w:numFmt w:val="lowerLetter"/>
      <w:lvlText w:val="%8."/>
      <w:lvlJc w:val="left"/>
      <w:pPr>
        <w:ind w:left="5760" w:hanging="360"/>
      </w:pPr>
    </w:lvl>
    <w:lvl w:ilvl="8" w:tplc="CBEA8CC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C73C3"/>
    <w:multiLevelType w:val="hybridMultilevel"/>
    <w:tmpl w:val="AB38F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57009"/>
    <w:multiLevelType w:val="hybridMultilevel"/>
    <w:tmpl w:val="CB5635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B04208"/>
    <w:multiLevelType w:val="hybridMultilevel"/>
    <w:tmpl w:val="DE2AA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839F2"/>
    <w:multiLevelType w:val="hybridMultilevel"/>
    <w:tmpl w:val="6042213E"/>
    <w:lvl w:ilvl="0" w:tplc="A83ED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FA047E">
      <w:start w:val="1"/>
      <w:numFmt w:val="lowerLetter"/>
      <w:lvlText w:val="%2."/>
      <w:lvlJc w:val="left"/>
      <w:pPr>
        <w:ind w:left="1440" w:hanging="360"/>
      </w:pPr>
    </w:lvl>
    <w:lvl w:ilvl="2" w:tplc="CE8C7378">
      <w:start w:val="1"/>
      <w:numFmt w:val="lowerRoman"/>
      <w:lvlText w:val="%3."/>
      <w:lvlJc w:val="right"/>
      <w:pPr>
        <w:ind w:left="2160" w:hanging="180"/>
      </w:pPr>
    </w:lvl>
    <w:lvl w:ilvl="3" w:tplc="6450CEB8">
      <w:start w:val="1"/>
      <w:numFmt w:val="decimal"/>
      <w:lvlText w:val="%4."/>
      <w:lvlJc w:val="left"/>
      <w:pPr>
        <w:ind w:left="2880" w:hanging="360"/>
      </w:pPr>
    </w:lvl>
    <w:lvl w:ilvl="4" w:tplc="1EE20AFC">
      <w:start w:val="1"/>
      <w:numFmt w:val="lowerLetter"/>
      <w:lvlText w:val="%5."/>
      <w:lvlJc w:val="left"/>
      <w:pPr>
        <w:ind w:left="3600" w:hanging="360"/>
      </w:pPr>
    </w:lvl>
    <w:lvl w:ilvl="5" w:tplc="B56C83EE">
      <w:start w:val="1"/>
      <w:numFmt w:val="lowerRoman"/>
      <w:lvlText w:val="%6."/>
      <w:lvlJc w:val="right"/>
      <w:pPr>
        <w:ind w:left="4320" w:hanging="180"/>
      </w:pPr>
    </w:lvl>
    <w:lvl w:ilvl="6" w:tplc="D386647C">
      <w:start w:val="1"/>
      <w:numFmt w:val="decimal"/>
      <w:lvlText w:val="%7."/>
      <w:lvlJc w:val="left"/>
      <w:pPr>
        <w:ind w:left="5040" w:hanging="360"/>
      </w:pPr>
    </w:lvl>
    <w:lvl w:ilvl="7" w:tplc="5FB65CFA">
      <w:start w:val="1"/>
      <w:numFmt w:val="lowerLetter"/>
      <w:lvlText w:val="%8."/>
      <w:lvlJc w:val="left"/>
      <w:pPr>
        <w:ind w:left="5760" w:hanging="360"/>
      </w:pPr>
    </w:lvl>
    <w:lvl w:ilvl="8" w:tplc="6F7C60F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049DD"/>
    <w:multiLevelType w:val="hybridMultilevel"/>
    <w:tmpl w:val="D76624E8"/>
    <w:lvl w:ilvl="0" w:tplc="5BB4A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7A6706">
      <w:start w:val="1"/>
      <w:numFmt w:val="lowerLetter"/>
      <w:lvlText w:val="%2."/>
      <w:lvlJc w:val="left"/>
      <w:pPr>
        <w:ind w:left="1440" w:hanging="360"/>
      </w:pPr>
    </w:lvl>
    <w:lvl w:ilvl="2" w:tplc="DBFAC144">
      <w:start w:val="1"/>
      <w:numFmt w:val="lowerRoman"/>
      <w:lvlText w:val="%3."/>
      <w:lvlJc w:val="right"/>
      <w:pPr>
        <w:ind w:left="2160" w:hanging="180"/>
      </w:pPr>
    </w:lvl>
    <w:lvl w:ilvl="3" w:tplc="FE62AD92">
      <w:start w:val="1"/>
      <w:numFmt w:val="decimal"/>
      <w:lvlText w:val="%4."/>
      <w:lvlJc w:val="left"/>
      <w:pPr>
        <w:ind w:left="2880" w:hanging="360"/>
      </w:pPr>
    </w:lvl>
    <w:lvl w:ilvl="4" w:tplc="2F6CA5F4">
      <w:start w:val="1"/>
      <w:numFmt w:val="lowerLetter"/>
      <w:lvlText w:val="%5."/>
      <w:lvlJc w:val="left"/>
      <w:pPr>
        <w:ind w:left="3600" w:hanging="360"/>
      </w:pPr>
    </w:lvl>
    <w:lvl w:ilvl="5" w:tplc="2CB22D08">
      <w:start w:val="1"/>
      <w:numFmt w:val="lowerRoman"/>
      <w:lvlText w:val="%6."/>
      <w:lvlJc w:val="right"/>
      <w:pPr>
        <w:ind w:left="4320" w:hanging="180"/>
      </w:pPr>
    </w:lvl>
    <w:lvl w:ilvl="6" w:tplc="0B10DA12">
      <w:start w:val="1"/>
      <w:numFmt w:val="decimal"/>
      <w:lvlText w:val="%7."/>
      <w:lvlJc w:val="left"/>
      <w:pPr>
        <w:ind w:left="5040" w:hanging="360"/>
      </w:pPr>
    </w:lvl>
    <w:lvl w:ilvl="7" w:tplc="86CCB814">
      <w:start w:val="1"/>
      <w:numFmt w:val="lowerLetter"/>
      <w:lvlText w:val="%8."/>
      <w:lvlJc w:val="left"/>
      <w:pPr>
        <w:ind w:left="5760" w:hanging="360"/>
      </w:pPr>
    </w:lvl>
    <w:lvl w:ilvl="8" w:tplc="6998690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0705F"/>
    <w:multiLevelType w:val="hybridMultilevel"/>
    <w:tmpl w:val="8D8810F4"/>
    <w:lvl w:ilvl="0" w:tplc="DE60C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F4A158">
      <w:start w:val="1"/>
      <w:numFmt w:val="lowerLetter"/>
      <w:lvlText w:val="%2."/>
      <w:lvlJc w:val="left"/>
      <w:pPr>
        <w:ind w:left="1440" w:hanging="360"/>
      </w:pPr>
    </w:lvl>
    <w:lvl w:ilvl="2" w:tplc="46940260">
      <w:start w:val="1"/>
      <w:numFmt w:val="lowerRoman"/>
      <w:lvlText w:val="%3."/>
      <w:lvlJc w:val="right"/>
      <w:pPr>
        <w:ind w:left="2160" w:hanging="180"/>
      </w:pPr>
    </w:lvl>
    <w:lvl w:ilvl="3" w:tplc="547468EE">
      <w:start w:val="1"/>
      <w:numFmt w:val="decimal"/>
      <w:lvlText w:val="%4."/>
      <w:lvlJc w:val="left"/>
      <w:pPr>
        <w:ind w:left="2880" w:hanging="360"/>
      </w:pPr>
    </w:lvl>
    <w:lvl w:ilvl="4" w:tplc="EF7C1662">
      <w:start w:val="1"/>
      <w:numFmt w:val="lowerLetter"/>
      <w:lvlText w:val="%5."/>
      <w:lvlJc w:val="left"/>
      <w:pPr>
        <w:ind w:left="3600" w:hanging="360"/>
      </w:pPr>
    </w:lvl>
    <w:lvl w:ilvl="5" w:tplc="146E0088">
      <w:start w:val="1"/>
      <w:numFmt w:val="lowerRoman"/>
      <w:lvlText w:val="%6."/>
      <w:lvlJc w:val="right"/>
      <w:pPr>
        <w:ind w:left="4320" w:hanging="180"/>
      </w:pPr>
    </w:lvl>
    <w:lvl w:ilvl="6" w:tplc="B1F0B864">
      <w:start w:val="1"/>
      <w:numFmt w:val="decimal"/>
      <w:lvlText w:val="%7."/>
      <w:lvlJc w:val="left"/>
      <w:pPr>
        <w:ind w:left="5040" w:hanging="360"/>
      </w:pPr>
    </w:lvl>
    <w:lvl w:ilvl="7" w:tplc="514AE15A">
      <w:start w:val="1"/>
      <w:numFmt w:val="lowerLetter"/>
      <w:lvlText w:val="%8."/>
      <w:lvlJc w:val="left"/>
      <w:pPr>
        <w:ind w:left="5760" w:hanging="360"/>
      </w:pPr>
    </w:lvl>
    <w:lvl w:ilvl="8" w:tplc="DF02CE5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91492"/>
    <w:multiLevelType w:val="hybridMultilevel"/>
    <w:tmpl w:val="930A768A"/>
    <w:lvl w:ilvl="0" w:tplc="25302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4ECA42">
      <w:start w:val="1"/>
      <w:numFmt w:val="lowerLetter"/>
      <w:lvlText w:val="%2."/>
      <w:lvlJc w:val="left"/>
      <w:pPr>
        <w:ind w:left="1440" w:hanging="360"/>
      </w:pPr>
    </w:lvl>
    <w:lvl w:ilvl="2" w:tplc="E6749402">
      <w:start w:val="1"/>
      <w:numFmt w:val="lowerRoman"/>
      <w:lvlText w:val="%3."/>
      <w:lvlJc w:val="right"/>
      <w:pPr>
        <w:ind w:left="2160" w:hanging="180"/>
      </w:pPr>
    </w:lvl>
    <w:lvl w:ilvl="3" w:tplc="B93CB048">
      <w:start w:val="1"/>
      <w:numFmt w:val="decimal"/>
      <w:lvlText w:val="%4."/>
      <w:lvlJc w:val="left"/>
      <w:pPr>
        <w:ind w:left="2880" w:hanging="360"/>
      </w:pPr>
    </w:lvl>
    <w:lvl w:ilvl="4" w:tplc="65C0070A">
      <w:start w:val="1"/>
      <w:numFmt w:val="lowerLetter"/>
      <w:lvlText w:val="%5."/>
      <w:lvlJc w:val="left"/>
      <w:pPr>
        <w:ind w:left="3600" w:hanging="360"/>
      </w:pPr>
    </w:lvl>
    <w:lvl w:ilvl="5" w:tplc="47AC0FD6">
      <w:start w:val="1"/>
      <w:numFmt w:val="lowerRoman"/>
      <w:lvlText w:val="%6."/>
      <w:lvlJc w:val="right"/>
      <w:pPr>
        <w:ind w:left="4320" w:hanging="180"/>
      </w:pPr>
    </w:lvl>
    <w:lvl w:ilvl="6" w:tplc="F87E9728">
      <w:start w:val="1"/>
      <w:numFmt w:val="decimal"/>
      <w:lvlText w:val="%7."/>
      <w:lvlJc w:val="left"/>
      <w:pPr>
        <w:ind w:left="5040" w:hanging="360"/>
      </w:pPr>
    </w:lvl>
    <w:lvl w:ilvl="7" w:tplc="4622EAC4">
      <w:start w:val="1"/>
      <w:numFmt w:val="lowerLetter"/>
      <w:lvlText w:val="%8."/>
      <w:lvlJc w:val="left"/>
      <w:pPr>
        <w:ind w:left="5760" w:hanging="360"/>
      </w:pPr>
    </w:lvl>
    <w:lvl w:ilvl="8" w:tplc="E62263C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45673"/>
    <w:multiLevelType w:val="hybridMultilevel"/>
    <w:tmpl w:val="8FC2ABEA"/>
    <w:lvl w:ilvl="0" w:tplc="CA105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707F42">
      <w:start w:val="1"/>
      <w:numFmt w:val="lowerLetter"/>
      <w:lvlText w:val="%2."/>
      <w:lvlJc w:val="left"/>
      <w:pPr>
        <w:ind w:left="1440" w:hanging="360"/>
      </w:pPr>
    </w:lvl>
    <w:lvl w:ilvl="2" w:tplc="A350C984">
      <w:start w:val="1"/>
      <w:numFmt w:val="lowerRoman"/>
      <w:lvlText w:val="%3."/>
      <w:lvlJc w:val="right"/>
      <w:pPr>
        <w:ind w:left="2160" w:hanging="180"/>
      </w:pPr>
    </w:lvl>
    <w:lvl w:ilvl="3" w:tplc="7D442D12">
      <w:start w:val="1"/>
      <w:numFmt w:val="decimal"/>
      <w:lvlText w:val="%4."/>
      <w:lvlJc w:val="left"/>
      <w:pPr>
        <w:ind w:left="2880" w:hanging="360"/>
      </w:pPr>
    </w:lvl>
    <w:lvl w:ilvl="4" w:tplc="8FE490F4">
      <w:start w:val="1"/>
      <w:numFmt w:val="lowerLetter"/>
      <w:lvlText w:val="%5."/>
      <w:lvlJc w:val="left"/>
      <w:pPr>
        <w:ind w:left="3600" w:hanging="360"/>
      </w:pPr>
    </w:lvl>
    <w:lvl w:ilvl="5" w:tplc="4A3895CA">
      <w:start w:val="1"/>
      <w:numFmt w:val="lowerRoman"/>
      <w:lvlText w:val="%6."/>
      <w:lvlJc w:val="right"/>
      <w:pPr>
        <w:ind w:left="4320" w:hanging="180"/>
      </w:pPr>
    </w:lvl>
    <w:lvl w:ilvl="6" w:tplc="F94463BA">
      <w:start w:val="1"/>
      <w:numFmt w:val="decimal"/>
      <w:lvlText w:val="%7."/>
      <w:lvlJc w:val="left"/>
      <w:pPr>
        <w:ind w:left="5040" w:hanging="360"/>
      </w:pPr>
    </w:lvl>
    <w:lvl w:ilvl="7" w:tplc="63BA52C0">
      <w:start w:val="1"/>
      <w:numFmt w:val="lowerLetter"/>
      <w:lvlText w:val="%8."/>
      <w:lvlJc w:val="left"/>
      <w:pPr>
        <w:ind w:left="5760" w:hanging="360"/>
      </w:pPr>
    </w:lvl>
    <w:lvl w:ilvl="8" w:tplc="2752ED6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43231"/>
    <w:multiLevelType w:val="hybridMultilevel"/>
    <w:tmpl w:val="7C8EC39A"/>
    <w:lvl w:ilvl="0" w:tplc="A4D88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0003BC">
      <w:start w:val="1"/>
      <w:numFmt w:val="lowerLetter"/>
      <w:lvlText w:val="%2."/>
      <w:lvlJc w:val="left"/>
      <w:pPr>
        <w:ind w:left="1440" w:hanging="360"/>
      </w:pPr>
    </w:lvl>
    <w:lvl w:ilvl="2" w:tplc="C55C16AA">
      <w:start w:val="1"/>
      <w:numFmt w:val="lowerRoman"/>
      <w:lvlText w:val="%3."/>
      <w:lvlJc w:val="right"/>
      <w:pPr>
        <w:ind w:left="2160" w:hanging="180"/>
      </w:pPr>
    </w:lvl>
    <w:lvl w:ilvl="3" w:tplc="E6D658C0">
      <w:start w:val="1"/>
      <w:numFmt w:val="decimal"/>
      <w:lvlText w:val="%4."/>
      <w:lvlJc w:val="left"/>
      <w:pPr>
        <w:ind w:left="2880" w:hanging="360"/>
      </w:pPr>
    </w:lvl>
    <w:lvl w:ilvl="4" w:tplc="0F6875CA">
      <w:start w:val="1"/>
      <w:numFmt w:val="lowerLetter"/>
      <w:lvlText w:val="%5."/>
      <w:lvlJc w:val="left"/>
      <w:pPr>
        <w:ind w:left="3600" w:hanging="360"/>
      </w:pPr>
    </w:lvl>
    <w:lvl w:ilvl="5" w:tplc="3942FB3A">
      <w:start w:val="1"/>
      <w:numFmt w:val="lowerRoman"/>
      <w:lvlText w:val="%6."/>
      <w:lvlJc w:val="right"/>
      <w:pPr>
        <w:ind w:left="4320" w:hanging="180"/>
      </w:pPr>
    </w:lvl>
    <w:lvl w:ilvl="6" w:tplc="A440BCCE">
      <w:start w:val="1"/>
      <w:numFmt w:val="decimal"/>
      <w:lvlText w:val="%7."/>
      <w:lvlJc w:val="left"/>
      <w:pPr>
        <w:ind w:left="5040" w:hanging="360"/>
      </w:pPr>
    </w:lvl>
    <w:lvl w:ilvl="7" w:tplc="B5B44CEA">
      <w:start w:val="1"/>
      <w:numFmt w:val="lowerLetter"/>
      <w:lvlText w:val="%8."/>
      <w:lvlJc w:val="left"/>
      <w:pPr>
        <w:ind w:left="5760" w:hanging="360"/>
      </w:pPr>
    </w:lvl>
    <w:lvl w:ilvl="8" w:tplc="383A860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A0442"/>
    <w:multiLevelType w:val="hybridMultilevel"/>
    <w:tmpl w:val="16A03FAE"/>
    <w:lvl w:ilvl="0" w:tplc="45CE6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720B3E">
      <w:start w:val="1"/>
      <w:numFmt w:val="lowerLetter"/>
      <w:lvlText w:val="%2."/>
      <w:lvlJc w:val="left"/>
      <w:pPr>
        <w:ind w:left="1440" w:hanging="360"/>
      </w:pPr>
    </w:lvl>
    <w:lvl w:ilvl="2" w:tplc="CF023B1E">
      <w:start w:val="1"/>
      <w:numFmt w:val="lowerRoman"/>
      <w:lvlText w:val="%3."/>
      <w:lvlJc w:val="right"/>
      <w:pPr>
        <w:ind w:left="2160" w:hanging="180"/>
      </w:pPr>
    </w:lvl>
    <w:lvl w:ilvl="3" w:tplc="55F070BE">
      <w:start w:val="1"/>
      <w:numFmt w:val="decimal"/>
      <w:lvlText w:val="%4."/>
      <w:lvlJc w:val="left"/>
      <w:pPr>
        <w:ind w:left="2880" w:hanging="360"/>
      </w:pPr>
    </w:lvl>
    <w:lvl w:ilvl="4" w:tplc="827E7DEC">
      <w:start w:val="1"/>
      <w:numFmt w:val="lowerLetter"/>
      <w:lvlText w:val="%5."/>
      <w:lvlJc w:val="left"/>
      <w:pPr>
        <w:ind w:left="3600" w:hanging="360"/>
      </w:pPr>
    </w:lvl>
    <w:lvl w:ilvl="5" w:tplc="697ACA56">
      <w:start w:val="1"/>
      <w:numFmt w:val="lowerRoman"/>
      <w:lvlText w:val="%6."/>
      <w:lvlJc w:val="right"/>
      <w:pPr>
        <w:ind w:left="4320" w:hanging="180"/>
      </w:pPr>
    </w:lvl>
    <w:lvl w:ilvl="6" w:tplc="D5362DF4">
      <w:start w:val="1"/>
      <w:numFmt w:val="decimal"/>
      <w:lvlText w:val="%7."/>
      <w:lvlJc w:val="left"/>
      <w:pPr>
        <w:ind w:left="5040" w:hanging="360"/>
      </w:pPr>
    </w:lvl>
    <w:lvl w:ilvl="7" w:tplc="463616D6">
      <w:start w:val="1"/>
      <w:numFmt w:val="lowerLetter"/>
      <w:lvlText w:val="%8."/>
      <w:lvlJc w:val="left"/>
      <w:pPr>
        <w:ind w:left="5760" w:hanging="360"/>
      </w:pPr>
    </w:lvl>
    <w:lvl w:ilvl="8" w:tplc="638C478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14F23"/>
    <w:multiLevelType w:val="hybridMultilevel"/>
    <w:tmpl w:val="6D000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9396F"/>
    <w:multiLevelType w:val="hybridMultilevel"/>
    <w:tmpl w:val="507AB6BC"/>
    <w:lvl w:ilvl="0" w:tplc="D35E35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F565364">
      <w:start w:val="1"/>
      <w:numFmt w:val="lowerLetter"/>
      <w:lvlText w:val="%2."/>
      <w:lvlJc w:val="left"/>
      <w:pPr>
        <w:ind w:left="1440" w:hanging="360"/>
      </w:pPr>
    </w:lvl>
    <w:lvl w:ilvl="2" w:tplc="8FA2D108">
      <w:start w:val="1"/>
      <w:numFmt w:val="lowerRoman"/>
      <w:lvlText w:val="%3."/>
      <w:lvlJc w:val="right"/>
      <w:pPr>
        <w:ind w:left="2160" w:hanging="180"/>
      </w:pPr>
    </w:lvl>
    <w:lvl w:ilvl="3" w:tplc="DA382FDC">
      <w:start w:val="1"/>
      <w:numFmt w:val="decimal"/>
      <w:lvlText w:val="%4."/>
      <w:lvlJc w:val="left"/>
      <w:pPr>
        <w:ind w:left="2880" w:hanging="360"/>
      </w:pPr>
    </w:lvl>
    <w:lvl w:ilvl="4" w:tplc="5C76B70E">
      <w:start w:val="1"/>
      <w:numFmt w:val="lowerLetter"/>
      <w:lvlText w:val="%5."/>
      <w:lvlJc w:val="left"/>
      <w:pPr>
        <w:ind w:left="3600" w:hanging="360"/>
      </w:pPr>
    </w:lvl>
    <w:lvl w:ilvl="5" w:tplc="202C7F2C">
      <w:start w:val="1"/>
      <w:numFmt w:val="lowerRoman"/>
      <w:lvlText w:val="%6."/>
      <w:lvlJc w:val="right"/>
      <w:pPr>
        <w:ind w:left="4320" w:hanging="180"/>
      </w:pPr>
    </w:lvl>
    <w:lvl w:ilvl="6" w:tplc="4B265D60">
      <w:start w:val="1"/>
      <w:numFmt w:val="decimal"/>
      <w:lvlText w:val="%7."/>
      <w:lvlJc w:val="left"/>
      <w:pPr>
        <w:ind w:left="5040" w:hanging="360"/>
      </w:pPr>
    </w:lvl>
    <w:lvl w:ilvl="7" w:tplc="B7642E14">
      <w:start w:val="1"/>
      <w:numFmt w:val="lowerLetter"/>
      <w:lvlText w:val="%8."/>
      <w:lvlJc w:val="left"/>
      <w:pPr>
        <w:ind w:left="5760" w:hanging="360"/>
      </w:pPr>
    </w:lvl>
    <w:lvl w:ilvl="8" w:tplc="4482B36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E0973"/>
    <w:multiLevelType w:val="hybridMultilevel"/>
    <w:tmpl w:val="5CBACC72"/>
    <w:lvl w:ilvl="0" w:tplc="BA98D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586134">
      <w:start w:val="1"/>
      <w:numFmt w:val="lowerLetter"/>
      <w:lvlText w:val="%2."/>
      <w:lvlJc w:val="left"/>
      <w:pPr>
        <w:ind w:left="1440" w:hanging="360"/>
      </w:pPr>
    </w:lvl>
    <w:lvl w:ilvl="2" w:tplc="84ECB98C">
      <w:start w:val="1"/>
      <w:numFmt w:val="lowerRoman"/>
      <w:lvlText w:val="%3."/>
      <w:lvlJc w:val="right"/>
      <w:pPr>
        <w:ind w:left="2160" w:hanging="180"/>
      </w:pPr>
    </w:lvl>
    <w:lvl w:ilvl="3" w:tplc="D3E47B84">
      <w:start w:val="1"/>
      <w:numFmt w:val="decimal"/>
      <w:lvlText w:val="%4."/>
      <w:lvlJc w:val="left"/>
      <w:pPr>
        <w:ind w:left="2880" w:hanging="360"/>
      </w:pPr>
    </w:lvl>
    <w:lvl w:ilvl="4" w:tplc="D5E8B8D4">
      <w:start w:val="1"/>
      <w:numFmt w:val="lowerLetter"/>
      <w:lvlText w:val="%5."/>
      <w:lvlJc w:val="left"/>
      <w:pPr>
        <w:ind w:left="3600" w:hanging="360"/>
      </w:pPr>
    </w:lvl>
    <w:lvl w:ilvl="5" w:tplc="223A6D88">
      <w:start w:val="1"/>
      <w:numFmt w:val="lowerRoman"/>
      <w:lvlText w:val="%6."/>
      <w:lvlJc w:val="right"/>
      <w:pPr>
        <w:ind w:left="4320" w:hanging="180"/>
      </w:pPr>
    </w:lvl>
    <w:lvl w:ilvl="6" w:tplc="65284D5A">
      <w:start w:val="1"/>
      <w:numFmt w:val="decimal"/>
      <w:lvlText w:val="%7."/>
      <w:lvlJc w:val="left"/>
      <w:pPr>
        <w:ind w:left="5040" w:hanging="360"/>
      </w:pPr>
    </w:lvl>
    <w:lvl w:ilvl="7" w:tplc="FC20F696">
      <w:start w:val="1"/>
      <w:numFmt w:val="lowerLetter"/>
      <w:lvlText w:val="%8."/>
      <w:lvlJc w:val="left"/>
      <w:pPr>
        <w:ind w:left="5760" w:hanging="360"/>
      </w:pPr>
    </w:lvl>
    <w:lvl w:ilvl="8" w:tplc="870A1E5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66FD5"/>
    <w:multiLevelType w:val="hybridMultilevel"/>
    <w:tmpl w:val="21D07B20"/>
    <w:lvl w:ilvl="0" w:tplc="D80E0E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24BC64">
      <w:start w:val="1"/>
      <w:numFmt w:val="lowerLetter"/>
      <w:lvlText w:val="%2."/>
      <w:lvlJc w:val="left"/>
      <w:pPr>
        <w:ind w:left="1440" w:hanging="360"/>
      </w:pPr>
    </w:lvl>
    <w:lvl w:ilvl="2" w:tplc="E8FA541E">
      <w:start w:val="1"/>
      <w:numFmt w:val="lowerRoman"/>
      <w:lvlText w:val="%3."/>
      <w:lvlJc w:val="right"/>
      <w:pPr>
        <w:ind w:left="2160" w:hanging="180"/>
      </w:pPr>
    </w:lvl>
    <w:lvl w:ilvl="3" w:tplc="53A40E4E">
      <w:start w:val="1"/>
      <w:numFmt w:val="decimal"/>
      <w:lvlText w:val="%4."/>
      <w:lvlJc w:val="left"/>
      <w:pPr>
        <w:ind w:left="2880" w:hanging="360"/>
      </w:pPr>
    </w:lvl>
    <w:lvl w:ilvl="4" w:tplc="39FE1870">
      <w:start w:val="1"/>
      <w:numFmt w:val="lowerLetter"/>
      <w:lvlText w:val="%5."/>
      <w:lvlJc w:val="left"/>
      <w:pPr>
        <w:ind w:left="3600" w:hanging="360"/>
      </w:pPr>
    </w:lvl>
    <w:lvl w:ilvl="5" w:tplc="0A8E64CC">
      <w:start w:val="1"/>
      <w:numFmt w:val="lowerRoman"/>
      <w:lvlText w:val="%6."/>
      <w:lvlJc w:val="right"/>
      <w:pPr>
        <w:ind w:left="4320" w:hanging="180"/>
      </w:pPr>
    </w:lvl>
    <w:lvl w:ilvl="6" w:tplc="640C7A4E">
      <w:start w:val="1"/>
      <w:numFmt w:val="decimal"/>
      <w:lvlText w:val="%7."/>
      <w:lvlJc w:val="left"/>
      <w:pPr>
        <w:ind w:left="5040" w:hanging="360"/>
      </w:pPr>
    </w:lvl>
    <w:lvl w:ilvl="7" w:tplc="876A8AC4">
      <w:start w:val="1"/>
      <w:numFmt w:val="lowerLetter"/>
      <w:lvlText w:val="%8."/>
      <w:lvlJc w:val="left"/>
      <w:pPr>
        <w:ind w:left="5760" w:hanging="360"/>
      </w:pPr>
    </w:lvl>
    <w:lvl w:ilvl="8" w:tplc="ED6E3C7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3253D"/>
    <w:multiLevelType w:val="hybridMultilevel"/>
    <w:tmpl w:val="99A82F7A"/>
    <w:lvl w:ilvl="0" w:tplc="A2C4D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F24FDE">
      <w:start w:val="1"/>
      <w:numFmt w:val="lowerLetter"/>
      <w:lvlText w:val="%2."/>
      <w:lvlJc w:val="left"/>
      <w:pPr>
        <w:ind w:left="1440" w:hanging="360"/>
      </w:pPr>
    </w:lvl>
    <w:lvl w:ilvl="2" w:tplc="859A0BEE">
      <w:start w:val="1"/>
      <w:numFmt w:val="lowerRoman"/>
      <w:lvlText w:val="%3."/>
      <w:lvlJc w:val="right"/>
      <w:pPr>
        <w:ind w:left="2160" w:hanging="180"/>
      </w:pPr>
    </w:lvl>
    <w:lvl w:ilvl="3" w:tplc="FCCCB7D8">
      <w:start w:val="1"/>
      <w:numFmt w:val="decimal"/>
      <w:lvlText w:val="%4."/>
      <w:lvlJc w:val="left"/>
      <w:pPr>
        <w:ind w:left="2880" w:hanging="360"/>
      </w:pPr>
    </w:lvl>
    <w:lvl w:ilvl="4" w:tplc="882A4BB6">
      <w:start w:val="1"/>
      <w:numFmt w:val="lowerLetter"/>
      <w:lvlText w:val="%5."/>
      <w:lvlJc w:val="left"/>
      <w:pPr>
        <w:ind w:left="3600" w:hanging="360"/>
      </w:pPr>
    </w:lvl>
    <w:lvl w:ilvl="5" w:tplc="DCB6D5DE">
      <w:start w:val="1"/>
      <w:numFmt w:val="lowerRoman"/>
      <w:lvlText w:val="%6."/>
      <w:lvlJc w:val="right"/>
      <w:pPr>
        <w:ind w:left="4320" w:hanging="180"/>
      </w:pPr>
    </w:lvl>
    <w:lvl w:ilvl="6" w:tplc="2CA291D0">
      <w:start w:val="1"/>
      <w:numFmt w:val="decimal"/>
      <w:lvlText w:val="%7."/>
      <w:lvlJc w:val="left"/>
      <w:pPr>
        <w:ind w:left="5040" w:hanging="360"/>
      </w:pPr>
    </w:lvl>
    <w:lvl w:ilvl="7" w:tplc="4DE81F58">
      <w:start w:val="1"/>
      <w:numFmt w:val="lowerLetter"/>
      <w:lvlText w:val="%8."/>
      <w:lvlJc w:val="left"/>
      <w:pPr>
        <w:ind w:left="5760" w:hanging="360"/>
      </w:pPr>
    </w:lvl>
    <w:lvl w:ilvl="8" w:tplc="E7BA62B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C17C3"/>
    <w:multiLevelType w:val="hybridMultilevel"/>
    <w:tmpl w:val="75F6F18E"/>
    <w:lvl w:ilvl="0" w:tplc="79065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240358">
      <w:start w:val="1"/>
      <w:numFmt w:val="lowerLetter"/>
      <w:lvlText w:val="%2."/>
      <w:lvlJc w:val="left"/>
      <w:pPr>
        <w:ind w:left="1440" w:hanging="360"/>
      </w:pPr>
    </w:lvl>
    <w:lvl w:ilvl="2" w:tplc="9904C146">
      <w:start w:val="1"/>
      <w:numFmt w:val="lowerRoman"/>
      <w:lvlText w:val="%3."/>
      <w:lvlJc w:val="right"/>
      <w:pPr>
        <w:ind w:left="2160" w:hanging="180"/>
      </w:pPr>
    </w:lvl>
    <w:lvl w:ilvl="3" w:tplc="3B4E80A8">
      <w:start w:val="1"/>
      <w:numFmt w:val="decimal"/>
      <w:lvlText w:val="%4."/>
      <w:lvlJc w:val="left"/>
      <w:pPr>
        <w:ind w:left="2880" w:hanging="360"/>
      </w:pPr>
    </w:lvl>
    <w:lvl w:ilvl="4" w:tplc="10364F06">
      <w:start w:val="1"/>
      <w:numFmt w:val="lowerLetter"/>
      <w:lvlText w:val="%5."/>
      <w:lvlJc w:val="left"/>
      <w:pPr>
        <w:ind w:left="3600" w:hanging="360"/>
      </w:pPr>
    </w:lvl>
    <w:lvl w:ilvl="5" w:tplc="ECDE921A">
      <w:start w:val="1"/>
      <w:numFmt w:val="lowerRoman"/>
      <w:lvlText w:val="%6."/>
      <w:lvlJc w:val="right"/>
      <w:pPr>
        <w:ind w:left="4320" w:hanging="180"/>
      </w:pPr>
    </w:lvl>
    <w:lvl w:ilvl="6" w:tplc="65E0B9E4">
      <w:start w:val="1"/>
      <w:numFmt w:val="decimal"/>
      <w:lvlText w:val="%7."/>
      <w:lvlJc w:val="left"/>
      <w:pPr>
        <w:ind w:left="5040" w:hanging="360"/>
      </w:pPr>
    </w:lvl>
    <w:lvl w:ilvl="7" w:tplc="0C86AB7A">
      <w:start w:val="1"/>
      <w:numFmt w:val="lowerLetter"/>
      <w:lvlText w:val="%8."/>
      <w:lvlJc w:val="left"/>
      <w:pPr>
        <w:ind w:left="5760" w:hanging="360"/>
      </w:pPr>
    </w:lvl>
    <w:lvl w:ilvl="8" w:tplc="E2544F4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279C1"/>
    <w:multiLevelType w:val="hybridMultilevel"/>
    <w:tmpl w:val="7450C3EA"/>
    <w:lvl w:ilvl="0" w:tplc="9A764706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hint="default"/>
      </w:rPr>
    </w:lvl>
    <w:lvl w:ilvl="1" w:tplc="1172C26C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plc="5C4416D6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plc="5E1CCF74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plc="4476B83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plc="B20289B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plc="B09CFA6A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plc="7570D0E2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plc="0252467E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1" w15:restartNumberingAfterBreak="0">
    <w:nsid w:val="5E7E5ACF"/>
    <w:multiLevelType w:val="hybridMultilevel"/>
    <w:tmpl w:val="0F28C44C"/>
    <w:lvl w:ilvl="0" w:tplc="150E0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FEE94E">
      <w:start w:val="1"/>
      <w:numFmt w:val="lowerLetter"/>
      <w:lvlText w:val="%2."/>
      <w:lvlJc w:val="left"/>
      <w:pPr>
        <w:ind w:left="1440" w:hanging="360"/>
      </w:pPr>
    </w:lvl>
    <w:lvl w:ilvl="2" w:tplc="F5DA6FCC">
      <w:start w:val="1"/>
      <w:numFmt w:val="lowerRoman"/>
      <w:lvlText w:val="%3."/>
      <w:lvlJc w:val="right"/>
      <w:pPr>
        <w:ind w:left="2160" w:hanging="180"/>
      </w:pPr>
    </w:lvl>
    <w:lvl w:ilvl="3" w:tplc="73424CE2">
      <w:start w:val="1"/>
      <w:numFmt w:val="decimal"/>
      <w:lvlText w:val="%4."/>
      <w:lvlJc w:val="left"/>
      <w:pPr>
        <w:ind w:left="2880" w:hanging="360"/>
      </w:pPr>
    </w:lvl>
    <w:lvl w:ilvl="4" w:tplc="E7788EA2">
      <w:start w:val="1"/>
      <w:numFmt w:val="lowerLetter"/>
      <w:lvlText w:val="%5."/>
      <w:lvlJc w:val="left"/>
      <w:pPr>
        <w:ind w:left="3600" w:hanging="360"/>
      </w:pPr>
    </w:lvl>
    <w:lvl w:ilvl="5" w:tplc="41AA74DA">
      <w:start w:val="1"/>
      <w:numFmt w:val="lowerRoman"/>
      <w:lvlText w:val="%6."/>
      <w:lvlJc w:val="right"/>
      <w:pPr>
        <w:ind w:left="4320" w:hanging="180"/>
      </w:pPr>
    </w:lvl>
    <w:lvl w:ilvl="6" w:tplc="5106E298">
      <w:start w:val="1"/>
      <w:numFmt w:val="decimal"/>
      <w:lvlText w:val="%7."/>
      <w:lvlJc w:val="left"/>
      <w:pPr>
        <w:ind w:left="5040" w:hanging="360"/>
      </w:pPr>
    </w:lvl>
    <w:lvl w:ilvl="7" w:tplc="79984E46">
      <w:start w:val="1"/>
      <w:numFmt w:val="lowerLetter"/>
      <w:lvlText w:val="%8."/>
      <w:lvlJc w:val="left"/>
      <w:pPr>
        <w:ind w:left="5760" w:hanging="360"/>
      </w:pPr>
    </w:lvl>
    <w:lvl w:ilvl="8" w:tplc="4308DB3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838D5"/>
    <w:multiLevelType w:val="hybridMultilevel"/>
    <w:tmpl w:val="036CA534"/>
    <w:lvl w:ilvl="0" w:tplc="655AAD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6887466">
      <w:start w:val="1"/>
      <w:numFmt w:val="lowerLetter"/>
      <w:lvlText w:val="%2."/>
      <w:lvlJc w:val="left"/>
      <w:pPr>
        <w:ind w:left="1800" w:hanging="360"/>
      </w:pPr>
    </w:lvl>
    <w:lvl w:ilvl="2" w:tplc="EAC887E6">
      <w:start w:val="1"/>
      <w:numFmt w:val="lowerRoman"/>
      <w:lvlText w:val="%3."/>
      <w:lvlJc w:val="right"/>
      <w:pPr>
        <w:ind w:left="2520" w:hanging="180"/>
      </w:pPr>
    </w:lvl>
    <w:lvl w:ilvl="3" w:tplc="03A6312C">
      <w:start w:val="1"/>
      <w:numFmt w:val="decimal"/>
      <w:lvlText w:val="%4."/>
      <w:lvlJc w:val="left"/>
      <w:pPr>
        <w:ind w:left="3240" w:hanging="360"/>
      </w:pPr>
    </w:lvl>
    <w:lvl w:ilvl="4" w:tplc="D0B660BC">
      <w:start w:val="1"/>
      <w:numFmt w:val="lowerLetter"/>
      <w:lvlText w:val="%5."/>
      <w:lvlJc w:val="left"/>
      <w:pPr>
        <w:ind w:left="3960" w:hanging="360"/>
      </w:pPr>
    </w:lvl>
    <w:lvl w:ilvl="5" w:tplc="A7A04FB4">
      <w:start w:val="1"/>
      <w:numFmt w:val="lowerRoman"/>
      <w:lvlText w:val="%6."/>
      <w:lvlJc w:val="right"/>
      <w:pPr>
        <w:ind w:left="4680" w:hanging="180"/>
      </w:pPr>
    </w:lvl>
    <w:lvl w:ilvl="6" w:tplc="27404160">
      <w:start w:val="1"/>
      <w:numFmt w:val="decimal"/>
      <w:lvlText w:val="%7."/>
      <w:lvlJc w:val="left"/>
      <w:pPr>
        <w:ind w:left="5400" w:hanging="360"/>
      </w:pPr>
    </w:lvl>
    <w:lvl w:ilvl="7" w:tplc="77FA2174">
      <w:start w:val="1"/>
      <w:numFmt w:val="lowerLetter"/>
      <w:lvlText w:val="%8."/>
      <w:lvlJc w:val="left"/>
      <w:pPr>
        <w:ind w:left="6120" w:hanging="360"/>
      </w:pPr>
    </w:lvl>
    <w:lvl w:ilvl="8" w:tplc="A748096E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3575A8"/>
    <w:multiLevelType w:val="hybridMultilevel"/>
    <w:tmpl w:val="DBD6401A"/>
    <w:lvl w:ilvl="0" w:tplc="9D7AD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C3283C2">
      <w:start w:val="1"/>
      <w:numFmt w:val="lowerLetter"/>
      <w:lvlText w:val="%2."/>
      <w:lvlJc w:val="left"/>
      <w:pPr>
        <w:ind w:left="1800" w:hanging="360"/>
      </w:pPr>
    </w:lvl>
    <w:lvl w:ilvl="2" w:tplc="4D1A427A">
      <w:start w:val="1"/>
      <w:numFmt w:val="lowerRoman"/>
      <w:lvlText w:val="%3."/>
      <w:lvlJc w:val="right"/>
      <w:pPr>
        <w:ind w:left="2520" w:hanging="180"/>
      </w:pPr>
    </w:lvl>
    <w:lvl w:ilvl="3" w:tplc="9CF4DF40">
      <w:start w:val="1"/>
      <w:numFmt w:val="decimal"/>
      <w:lvlText w:val="%4."/>
      <w:lvlJc w:val="left"/>
      <w:pPr>
        <w:ind w:left="3240" w:hanging="360"/>
      </w:pPr>
    </w:lvl>
    <w:lvl w:ilvl="4" w:tplc="59E29C9A">
      <w:start w:val="1"/>
      <w:numFmt w:val="lowerLetter"/>
      <w:lvlText w:val="%5."/>
      <w:lvlJc w:val="left"/>
      <w:pPr>
        <w:ind w:left="3960" w:hanging="360"/>
      </w:pPr>
    </w:lvl>
    <w:lvl w:ilvl="5" w:tplc="4F144B16">
      <w:start w:val="1"/>
      <w:numFmt w:val="lowerRoman"/>
      <w:lvlText w:val="%6."/>
      <w:lvlJc w:val="right"/>
      <w:pPr>
        <w:ind w:left="4680" w:hanging="180"/>
      </w:pPr>
    </w:lvl>
    <w:lvl w:ilvl="6" w:tplc="ED28CFA4">
      <w:start w:val="1"/>
      <w:numFmt w:val="decimal"/>
      <w:lvlText w:val="%7."/>
      <w:lvlJc w:val="left"/>
      <w:pPr>
        <w:ind w:left="5400" w:hanging="360"/>
      </w:pPr>
    </w:lvl>
    <w:lvl w:ilvl="7" w:tplc="6BE258BC">
      <w:start w:val="1"/>
      <w:numFmt w:val="lowerLetter"/>
      <w:lvlText w:val="%8."/>
      <w:lvlJc w:val="left"/>
      <w:pPr>
        <w:ind w:left="6120" w:hanging="360"/>
      </w:pPr>
    </w:lvl>
    <w:lvl w:ilvl="8" w:tplc="81A2BF3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3436C5"/>
    <w:multiLevelType w:val="hybridMultilevel"/>
    <w:tmpl w:val="DF5C685E"/>
    <w:lvl w:ilvl="0" w:tplc="499E8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86A47A">
      <w:start w:val="1"/>
      <w:numFmt w:val="lowerLetter"/>
      <w:lvlText w:val="%2."/>
      <w:lvlJc w:val="left"/>
      <w:pPr>
        <w:ind w:left="1440" w:hanging="360"/>
      </w:pPr>
    </w:lvl>
    <w:lvl w:ilvl="2" w:tplc="6BD07E0A">
      <w:start w:val="1"/>
      <w:numFmt w:val="lowerRoman"/>
      <w:lvlText w:val="%3."/>
      <w:lvlJc w:val="right"/>
      <w:pPr>
        <w:ind w:left="2160" w:hanging="180"/>
      </w:pPr>
    </w:lvl>
    <w:lvl w:ilvl="3" w:tplc="E6A610D8">
      <w:start w:val="1"/>
      <w:numFmt w:val="decimal"/>
      <w:lvlText w:val="%4."/>
      <w:lvlJc w:val="left"/>
      <w:pPr>
        <w:ind w:left="2880" w:hanging="360"/>
      </w:pPr>
    </w:lvl>
    <w:lvl w:ilvl="4" w:tplc="988CB5F2">
      <w:start w:val="1"/>
      <w:numFmt w:val="lowerLetter"/>
      <w:lvlText w:val="%5."/>
      <w:lvlJc w:val="left"/>
      <w:pPr>
        <w:ind w:left="3600" w:hanging="360"/>
      </w:pPr>
    </w:lvl>
    <w:lvl w:ilvl="5" w:tplc="A15CEDE0">
      <w:start w:val="1"/>
      <w:numFmt w:val="lowerRoman"/>
      <w:lvlText w:val="%6."/>
      <w:lvlJc w:val="right"/>
      <w:pPr>
        <w:ind w:left="4320" w:hanging="180"/>
      </w:pPr>
    </w:lvl>
    <w:lvl w:ilvl="6" w:tplc="6896C23A">
      <w:start w:val="1"/>
      <w:numFmt w:val="decimal"/>
      <w:lvlText w:val="%7."/>
      <w:lvlJc w:val="left"/>
      <w:pPr>
        <w:ind w:left="5040" w:hanging="360"/>
      </w:pPr>
    </w:lvl>
    <w:lvl w:ilvl="7" w:tplc="E0FE2B36">
      <w:start w:val="1"/>
      <w:numFmt w:val="lowerLetter"/>
      <w:lvlText w:val="%8."/>
      <w:lvlJc w:val="left"/>
      <w:pPr>
        <w:ind w:left="5760" w:hanging="360"/>
      </w:pPr>
    </w:lvl>
    <w:lvl w:ilvl="8" w:tplc="258247B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E7BF5"/>
    <w:multiLevelType w:val="hybridMultilevel"/>
    <w:tmpl w:val="6F5A4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730ED"/>
    <w:multiLevelType w:val="hybridMultilevel"/>
    <w:tmpl w:val="67164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E1358"/>
    <w:multiLevelType w:val="hybridMultilevel"/>
    <w:tmpl w:val="9B2E9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1F7376"/>
    <w:multiLevelType w:val="hybridMultilevel"/>
    <w:tmpl w:val="A6D6C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0105B"/>
    <w:multiLevelType w:val="hybridMultilevel"/>
    <w:tmpl w:val="668A4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82A9F"/>
    <w:multiLevelType w:val="hybridMultilevel"/>
    <w:tmpl w:val="8D849FE0"/>
    <w:lvl w:ilvl="0" w:tplc="CCB01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F8B390">
      <w:start w:val="1"/>
      <w:numFmt w:val="lowerLetter"/>
      <w:lvlText w:val="%2."/>
      <w:lvlJc w:val="left"/>
      <w:pPr>
        <w:ind w:left="1440" w:hanging="360"/>
      </w:pPr>
    </w:lvl>
    <w:lvl w:ilvl="2" w:tplc="1B724538">
      <w:start w:val="1"/>
      <w:numFmt w:val="lowerRoman"/>
      <w:lvlText w:val="%3."/>
      <w:lvlJc w:val="right"/>
      <w:pPr>
        <w:ind w:left="2160" w:hanging="180"/>
      </w:pPr>
    </w:lvl>
    <w:lvl w:ilvl="3" w:tplc="E1F077F2">
      <w:start w:val="1"/>
      <w:numFmt w:val="decimal"/>
      <w:lvlText w:val="%4."/>
      <w:lvlJc w:val="left"/>
      <w:pPr>
        <w:ind w:left="2880" w:hanging="360"/>
      </w:pPr>
    </w:lvl>
    <w:lvl w:ilvl="4" w:tplc="007E4B22">
      <w:start w:val="1"/>
      <w:numFmt w:val="lowerLetter"/>
      <w:lvlText w:val="%5."/>
      <w:lvlJc w:val="left"/>
      <w:pPr>
        <w:ind w:left="3600" w:hanging="360"/>
      </w:pPr>
    </w:lvl>
    <w:lvl w:ilvl="5" w:tplc="BCF0BF6E">
      <w:start w:val="1"/>
      <w:numFmt w:val="lowerRoman"/>
      <w:lvlText w:val="%6."/>
      <w:lvlJc w:val="right"/>
      <w:pPr>
        <w:ind w:left="4320" w:hanging="180"/>
      </w:pPr>
    </w:lvl>
    <w:lvl w:ilvl="6" w:tplc="74509912">
      <w:start w:val="1"/>
      <w:numFmt w:val="decimal"/>
      <w:lvlText w:val="%7."/>
      <w:lvlJc w:val="left"/>
      <w:pPr>
        <w:ind w:left="5040" w:hanging="360"/>
      </w:pPr>
    </w:lvl>
    <w:lvl w:ilvl="7" w:tplc="E1028D00">
      <w:start w:val="1"/>
      <w:numFmt w:val="lowerLetter"/>
      <w:lvlText w:val="%8."/>
      <w:lvlJc w:val="left"/>
      <w:pPr>
        <w:ind w:left="5760" w:hanging="360"/>
      </w:pPr>
    </w:lvl>
    <w:lvl w:ilvl="8" w:tplc="CA92C99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C2A16"/>
    <w:multiLevelType w:val="hybridMultilevel"/>
    <w:tmpl w:val="7408CE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E256B3"/>
    <w:multiLevelType w:val="hybridMultilevel"/>
    <w:tmpl w:val="A1D4E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D432C"/>
    <w:multiLevelType w:val="hybridMultilevel"/>
    <w:tmpl w:val="5E8A4746"/>
    <w:lvl w:ilvl="0" w:tplc="95BA7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03F8C">
      <w:start w:val="1"/>
      <w:numFmt w:val="lowerLetter"/>
      <w:lvlText w:val="%2."/>
      <w:lvlJc w:val="left"/>
      <w:pPr>
        <w:ind w:left="1440" w:hanging="360"/>
      </w:pPr>
    </w:lvl>
    <w:lvl w:ilvl="2" w:tplc="371A4BF4">
      <w:start w:val="1"/>
      <w:numFmt w:val="lowerRoman"/>
      <w:lvlText w:val="%3."/>
      <w:lvlJc w:val="right"/>
      <w:pPr>
        <w:ind w:left="2160" w:hanging="180"/>
      </w:pPr>
    </w:lvl>
    <w:lvl w:ilvl="3" w:tplc="233E44AE">
      <w:start w:val="1"/>
      <w:numFmt w:val="decimal"/>
      <w:lvlText w:val="%4."/>
      <w:lvlJc w:val="left"/>
      <w:pPr>
        <w:ind w:left="2880" w:hanging="360"/>
      </w:pPr>
    </w:lvl>
    <w:lvl w:ilvl="4" w:tplc="5A32C6F0">
      <w:start w:val="1"/>
      <w:numFmt w:val="lowerLetter"/>
      <w:lvlText w:val="%5."/>
      <w:lvlJc w:val="left"/>
      <w:pPr>
        <w:ind w:left="3600" w:hanging="360"/>
      </w:pPr>
    </w:lvl>
    <w:lvl w:ilvl="5" w:tplc="6E203D68">
      <w:start w:val="1"/>
      <w:numFmt w:val="lowerRoman"/>
      <w:lvlText w:val="%6."/>
      <w:lvlJc w:val="right"/>
      <w:pPr>
        <w:ind w:left="4320" w:hanging="180"/>
      </w:pPr>
    </w:lvl>
    <w:lvl w:ilvl="6" w:tplc="46BC1CAE">
      <w:start w:val="1"/>
      <w:numFmt w:val="decimal"/>
      <w:lvlText w:val="%7."/>
      <w:lvlJc w:val="left"/>
      <w:pPr>
        <w:ind w:left="5040" w:hanging="360"/>
      </w:pPr>
    </w:lvl>
    <w:lvl w:ilvl="7" w:tplc="805A75A2">
      <w:start w:val="1"/>
      <w:numFmt w:val="lowerLetter"/>
      <w:lvlText w:val="%8."/>
      <w:lvlJc w:val="left"/>
      <w:pPr>
        <w:ind w:left="5760" w:hanging="360"/>
      </w:pPr>
    </w:lvl>
    <w:lvl w:ilvl="8" w:tplc="26749AE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22"/>
  </w:num>
  <w:num w:numId="4">
    <w:abstractNumId w:val="33"/>
  </w:num>
  <w:num w:numId="5">
    <w:abstractNumId w:val="2"/>
  </w:num>
  <w:num w:numId="6">
    <w:abstractNumId w:val="21"/>
  </w:num>
  <w:num w:numId="7">
    <w:abstractNumId w:val="17"/>
  </w:num>
  <w:num w:numId="8">
    <w:abstractNumId w:val="12"/>
  </w:num>
  <w:num w:numId="9">
    <w:abstractNumId w:val="19"/>
  </w:num>
  <w:num w:numId="10">
    <w:abstractNumId w:val="11"/>
  </w:num>
  <w:num w:numId="11">
    <w:abstractNumId w:val="13"/>
  </w:num>
  <w:num w:numId="12">
    <w:abstractNumId w:val="24"/>
  </w:num>
  <w:num w:numId="13">
    <w:abstractNumId w:val="7"/>
  </w:num>
  <w:num w:numId="14">
    <w:abstractNumId w:val="18"/>
  </w:num>
  <w:num w:numId="15">
    <w:abstractNumId w:val="24"/>
  </w:num>
  <w:num w:numId="16">
    <w:abstractNumId w:val="0"/>
  </w:num>
  <w:num w:numId="17">
    <w:abstractNumId w:val="30"/>
  </w:num>
  <w:num w:numId="18">
    <w:abstractNumId w:val="8"/>
  </w:num>
  <w:num w:numId="19">
    <w:abstractNumId w:val="9"/>
  </w:num>
  <w:num w:numId="20">
    <w:abstractNumId w:val="16"/>
  </w:num>
  <w:num w:numId="21">
    <w:abstractNumId w:val="3"/>
  </w:num>
  <w:num w:numId="22">
    <w:abstractNumId w:val="23"/>
  </w:num>
  <w:num w:numId="23">
    <w:abstractNumId w:val="6"/>
  </w:num>
  <w:num w:numId="24">
    <w:abstractNumId w:val="31"/>
  </w:num>
  <w:num w:numId="25">
    <w:abstractNumId w:val="25"/>
  </w:num>
  <w:num w:numId="26">
    <w:abstractNumId w:val="27"/>
  </w:num>
  <w:num w:numId="27">
    <w:abstractNumId w:val="32"/>
  </w:num>
  <w:num w:numId="28">
    <w:abstractNumId w:val="14"/>
  </w:num>
  <w:num w:numId="29">
    <w:abstractNumId w:val="1"/>
  </w:num>
  <w:num w:numId="30">
    <w:abstractNumId w:val="28"/>
  </w:num>
  <w:num w:numId="31">
    <w:abstractNumId w:val="5"/>
  </w:num>
  <w:num w:numId="32">
    <w:abstractNumId w:val="4"/>
  </w:num>
  <w:num w:numId="33">
    <w:abstractNumId w:val="29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4E"/>
    <w:rsid w:val="00034AF7"/>
    <w:rsid w:val="00056858"/>
    <w:rsid w:val="00091BCE"/>
    <w:rsid w:val="000F4435"/>
    <w:rsid w:val="000F6DC1"/>
    <w:rsid w:val="001151CD"/>
    <w:rsid w:val="0017310C"/>
    <w:rsid w:val="001F29C1"/>
    <w:rsid w:val="0025070C"/>
    <w:rsid w:val="00253C7F"/>
    <w:rsid w:val="003015BC"/>
    <w:rsid w:val="003905AB"/>
    <w:rsid w:val="00447D49"/>
    <w:rsid w:val="00462FD9"/>
    <w:rsid w:val="004B4A93"/>
    <w:rsid w:val="004F4DA9"/>
    <w:rsid w:val="004F7CD1"/>
    <w:rsid w:val="005D6C91"/>
    <w:rsid w:val="00705EF7"/>
    <w:rsid w:val="007858C2"/>
    <w:rsid w:val="00866F0A"/>
    <w:rsid w:val="00892566"/>
    <w:rsid w:val="008D6101"/>
    <w:rsid w:val="008F5733"/>
    <w:rsid w:val="0099563A"/>
    <w:rsid w:val="00A61229"/>
    <w:rsid w:val="00A749D1"/>
    <w:rsid w:val="00A8227E"/>
    <w:rsid w:val="00A927C8"/>
    <w:rsid w:val="00AA0458"/>
    <w:rsid w:val="00AA3E88"/>
    <w:rsid w:val="00AD2D06"/>
    <w:rsid w:val="00AE2F7A"/>
    <w:rsid w:val="00B634AD"/>
    <w:rsid w:val="00B82228"/>
    <w:rsid w:val="00B838F9"/>
    <w:rsid w:val="00BC7163"/>
    <w:rsid w:val="00BF7DB3"/>
    <w:rsid w:val="00C10735"/>
    <w:rsid w:val="00CE20AC"/>
    <w:rsid w:val="00D1431F"/>
    <w:rsid w:val="00D445C5"/>
    <w:rsid w:val="00D51559"/>
    <w:rsid w:val="00EE534E"/>
    <w:rsid w:val="00EF17BC"/>
    <w:rsid w:val="00F7484D"/>
    <w:rsid w:val="00F97FA5"/>
    <w:rsid w:val="00FA6F8D"/>
    <w:rsid w:val="00FB285F"/>
    <w:rsid w:val="00FF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8B877"/>
  <w15:docId w15:val="{DBE2B7CF-F732-4249-AE3C-30342BD5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 w:hAnsi="Calibri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7F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a0"/>
  </w:style>
  <w:style w:type="paragraph" w:customStyle="1" w:styleId="FR1">
    <w:name w:val="FR1"/>
    <w:pPr>
      <w:spacing w:before="20" w:after="0" w:line="240" w:lineRule="auto"/>
      <w:ind w:left="480"/>
    </w:pPr>
    <w:rPr>
      <w:rFonts w:asci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97F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unhideWhenUsed/>
    <w:rsid w:val="00F97F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2737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nkiseleva</cp:lastModifiedBy>
  <cp:revision>5</cp:revision>
  <dcterms:created xsi:type="dcterms:W3CDTF">2017-04-10T20:16:00Z</dcterms:created>
  <dcterms:modified xsi:type="dcterms:W3CDTF">2021-12-01T07:48:00Z</dcterms:modified>
</cp:coreProperties>
</file>